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272" w:rsidRPr="0082107C" w:rsidRDefault="00755272" w:rsidP="000F662D">
      <w:pPr>
        <w:jc w:val="center"/>
        <w:rPr>
          <w:rFonts w:ascii="Arial" w:hAnsi="Arial" w:cs="Arial"/>
          <w:b/>
          <w:sz w:val="22"/>
          <w:szCs w:val="22"/>
        </w:rPr>
      </w:pPr>
      <w:r w:rsidRPr="0082107C">
        <w:rPr>
          <w:rFonts w:ascii="Arial" w:hAnsi="Arial" w:cs="Arial"/>
          <w:b/>
          <w:sz w:val="22"/>
          <w:szCs w:val="22"/>
        </w:rPr>
        <w:t>ТОО «</w:t>
      </w:r>
      <w:proofErr w:type="spellStart"/>
      <w:r w:rsidRPr="0082107C">
        <w:rPr>
          <w:rFonts w:ascii="Arial" w:hAnsi="Arial" w:cs="Arial"/>
          <w:b/>
          <w:sz w:val="22"/>
          <w:szCs w:val="22"/>
        </w:rPr>
        <w:t>ПроектСервис</w:t>
      </w:r>
      <w:proofErr w:type="spellEnd"/>
      <w:r w:rsidRPr="0082107C">
        <w:rPr>
          <w:rFonts w:ascii="Arial" w:hAnsi="Arial" w:cs="Arial"/>
          <w:b/>
          <w:sz w:val="22"/>
          <w:szCs w:val="22"/>
        </w:rPr>
        <w:t>»</w:t>
      </w:r>
    </w:p>
    <w:p w:rsidR="00755272" w:rsidRPr="0082107C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82107C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0F662D" w:rsidRPr="0082107C" w:rsidRDefault="00EB0755" w:rsidP="000F662D">
      <w:pPr>
        <w:ind w:left="4536"/>
        <w:rPr>
          <w:rFonts w:ascii="Arial" w:hAnsi="Arial" w:cs="Arial"/>
          <w:b/>
          <w:sz w:val="22"/>
          <w:szCs w:val="22"/>
        </w:rPr>
      </w:pPr>
      <w:r w:rsidRPr="0082107C">
        <w:rPr>
          <w:rFonts w:ascii="Arial" w:hAnsi="Arial" w:cs="Arial"/>
          <w:b/>
          <w:sz w:val="22"/>
          <w:szCs w:val="22"/>
        </w:rPr>
        <w:t>Заказ №</w:t>
      </w:r>
      <w:r w:rsidR="002934F2" w:rsidRPr="0082107C">
        <w:rPr>
          <w:rFonts w:ascii="Arial" w:hAnsi="Arial" w:cs="Arial"/>
          <w:b/>
          <w:sz w:val="22"/>
          <w:szCs w:val="22"/>
        </w:rPr>
        <w:t>06-20/5</w:t>
      </w:r>
      <w:r w:rsidR="00755272" w:rsidRPr="0082107C">
        <w:rPr>
          <w:rFonts w:ascii="Arial" w:hAnsi="Arial" w:cs="Arial"/>
          <w:b/>
          <w:sz w:val="22"/>
          <w:szCs w:val="22"/>
        </w:rPr>
        <w:tab/>
      </w:r>
      <w:r w:rsidR="00755272" w:rsidRPr="0082107C">
        <w:rPr>
          <w:rFonts w:ascii="Arial" w:hAnsi="Arial" w:cs="Arial"/>
          <w:b/>
          <w:sz w:val="22"/>
          <w:szCs w:val="22"/>
        </w:rPr>
        <w:tab/>
      </w:r>
      <w:r w:rsidR="00755272" w:rsidRPr="0082107C">
        <w:rPr>
          <w:rFonts w:ascii="Arial" w:hAnsi="Arial" w:cs="Arial"/>
          <w:b/>
          <w:sz w:val="22"/>
          <w:szCs w:val="22"/>
        </w:rPr>
        <w:tab/>
      </w:r>
      <w:r w:rsidR="00755272" w:rsidRPr="0082107C">
        <w:rPr>
          <w:rFonts w:ascii="Arial" w:hAnsi="Arial" w:cs="Arial"/>
          <w:b/>
          <w:sz w:val="22"/>
          <w:szCs w:val="22"/>
        </w:rPr>
        <w:tab/>
      </w:r>
      <w:r w:rsidR="00755272" w:rsidRPr="0082107C">
        <w:rPr>
          <w:rFonts w:ascii="Arial" w:hAnsi="Arial" w:cs="Arial"/>
          <w:b/>
          <w:sz w:val="22"/>
          <w:szCs w:val="22"/>
        </w:rPr>
        <w:tab/>
      </w:r>
      <w:r w:rsidR="002934F2" w:rsidRPr="0082107C">
        <w:rPr>
          <w:rFonts w:ascii="Arial" w:hAnsi="Arial" w:cs="Arial"/>
          <w:b/>
          <w:sz w:val="22"/>
          <w:szCs w:val="22"/>
        </w:rPr>
        <w:t xml:space="preserve"> </w:t>
      </w:r>
    </w:p>
    <w:p w:rsidR="00755272" w:rsidRPr="0082107C" w:rsidRDefault="00755272" w:rsidP="000F662D">
      <w:pPr>
        <w:ind w:left="4536"/>
        <w:rPr>
          <w:rFonts w:ascii="Arial" w:hAnsi="Arial" w:cs="Arial"/>
          <w:b/>
          <w:sz w:val="22"/>
          <w:szCs w:val="22"/>
        </w:rPr>
      </w:pPr>
      <w:r w:rsidRPr="0082107C">
        <w:rPr>
          <w:rFonts w:ascii="Arial" w:hAnsi="Arial" w:cs="Arial"/>
          <w:b/>
          <w:sz w:val="22"/>
          <w:szCs w:val="22"/>
        </w:rPr>
        <w:t>Заказчик</w:t>
      </w:r>
      <w:r w:rsidR="00EB0755" w:rsidRPr="0082107C">
        <w:rPr>
          <w:rFonts w:ascii="Arial" w:hAnsi="Arial" w:cs="Arial"/>
          <w:b/>
          <w:sz w:val="22"/>
          <w:szCs w:val="22"/>
        </w:rPr>
        <w:t xml:space="preserve">: </w:t>
      </w:r>
      <w:r w:rsidR="000F662D" w:rsidRPr="0082107C">
        <w:rPr>
          <w:rFonts w:ascii="Arial" w:hAnsi="Arial" w:cs="Arial"/>
          <w:b/>
          <w:sz w:val="22"/>
          <w:szCs w:val="22"/>
        </w:rPr>
        <w:t>КГУ «</w:t>
      </w:r>
      <w:proofErr w:type="spellStart"/>
      <w:proofErr w:type="gramStart"/>
      <w:r w:rsidR="000F662D" w:rsidRPr="0082107C">
        <w:rPr>
          <w:rFonts w:ascii="Arial" w:hAnsi="Arial" w:cs="Arial"/>
          <w:b/>
          <w:sz w:val="22"/>
          <w:szCs w:val="22"/>
        </w:rPr>
        <w:t>Кызылординский</w:t>
      </w:r>
      <w:proofErr w:type="spellEnd"/>
      <w:r w:rsidR="000F662D" w:rsidRPr="0082107C">
        <w:rPr>
          <w:rFonts w:ascii="Arial" w:hAnsi="Arial" w:cs="Arial"/>
          <w:b/>
          <w:sz w:val="22"/>
          <w:szCs w:val="22"/>
        </w:rPr>
        <w:t xml:space="preserve">  городской</w:t>
      </w:r>
      <w:proofErr w:type="gramEnd"/>
      <w:r w:rsidR="000F662D" w:rsidRPr="0082107C">
        <w:rPr>
          <w:rFonts w:ascii="Arial" w:hAnsi="Arial" w:cs="Arial"/>
          <w:b/>
          <w:sz w:val="22"/>
          <w:szCs w:val="22"/>
        </w:rPr>
        <w:t xml:space="preserve"> отдел строительства»</w:t>
      </w:r>
    </w:p>
    <w:p w:rsidR="00755272" w:rsidRPr="0082107C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82107C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82107C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82107C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82107C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82107C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82107C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82107C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82107C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82107C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0F662D" w:rsidRPr="0082107C" w:rsidRDefault="008F7F4E" w:rsidP="000F662D">
      <w:pPr>
        <w:jc w:val="center"/>
        <w:rPr>
          <w:rFonts w:ascii="Arial" w:hAnsi="Arial" w:cs="Arial"/>
          <w:b/>
          <w:sz w:val="22"/>
          <w:szCs w:val="22"/>
        </w:rPr>
      </w:pPr>
      <w:r w:rsidRPr="0082107C">
        <w:rPr>
          <w:rFonts w:ascii="Arial" w:hAnsi="Arial" w:cs="Arial"/>
          <w:b/>
          <w:sz w:val="22"/>
          <w:szCs w:val="22"/>
        </w:rPr>
        <w:t>«Жилой квартал</w:t>
      </w:r>
      <w:r w:rsidR="00C62F4A" w:rsidRPr="0082107C">
        <w:rPr>
          <w:rFonts w:ascii="Arial" w:hAnsi="Arial" w:cs="Arial"/>
          <w:b/>
          <w:sz w:val="22"/>
          <w:szCs w:val="22"/>
        </w:rPr>
        <w:t xml:space="preserve"> с наружными</w:t>
      </w:r>
      <w:r w:rsidR="000F662D" w:rsidRPr="0082107C">
        <w:rPr>
          <w:rFonts w:ascii="Arial" w:hAnsi="Arial" w:cs="Arial"/>
          <w:b/>
          <w:sz w:val="22"/>
          <w:szCs w:val="22"/>
        </w:rPr>
        <w:t xml:space="preserve"> </w:t>
      </w:r>
      <w:r w:rsidRPr="0082107C">
        <w:rPr>
          <w:rFonts w:ascii="Arial" w:hAnsi="Arial" w:cs="Arial"/>
          <w:b/>
          <w:sz w:val="22"/>
          <w:szCs w:val="22"/>
        </w:rPr>
        <w:t xml:space="preserve">инженерными </w:t>
      </w:r>
      <w:r w:rsidR="00C62F4A" w:rsidRPr="0082107C">
        <w:rPr>
          <w:rFonts w:ascii="Arial" w:hAnsi="Arial" w:cs="Arial"/>
          <w:b/>
          <w:sz w:val="22"/>
          <w:szCs w:val="22"/>
        </w:rPr>
        <w:t xml:space="preserve">сетями в районе </w:t>
      </w:r>
    </w:p>
    <w:p w:rsidR="00755272" w:rsidRPr="0082107C" w:rsidRDefault="00C62F4A" w:rsidP="000F662D">
      <w:pPr>
        <w:jc w:val="center"/>
        <w:rPr>
          <w:rFonts w:ascii="Arial" w:hAnsi="Arial" w:cs="Arial"/>
          <w:b/>
          <w:sz w:val="22"/>
          <w:szCs w:val="22"/>
        </w:rPr>
      </w:pPr>
      <w:r w:rsidRPr="0082107C">
        <w:rPr>
          <w:rFonts w:ascii="Arial" w:hAnsi="Arial" w:cs="Arial"/>
          <w:b/>
          <w:sz w:val="22"/>
          <w:szCs w:val="22"/>
        </w:rPr>
        <w:t>СПМК-70</w:t>
      </w:r>
      <w:r w:rsidR="007B18AC" w:rsidRPr="0082107C">
        <w:rPr>
          <w:rFonts w:ascii="Arial" w:hAnsi="Arial" w:cs="Arial"/>
          <w:b/>
          <w:sz w:val="22"/>
          <w:szCs w:val="22"/>
        </w:rPr>
        <w:t>/4</w:t>
      </w:r>
      <w:r w:rsidRPr="0082107C">
        <w:rPr>
          <w:rFonts w:ascii="Arial" w:hAnsi="Arial" w:cs="Arial"/>
          <w:b/>
          <w:sz w:val="22"/>
          <w:szCs w:val="22"/>
        </w:rPr>
        <w:t xml:space="preserve"> в </w:t>
      </w:r>
      <w:r w:rsidR="008F7F4E" w:rsidRPr="0082107C">
        <w:rPr>
          <w:rFonts w:ascii="Arial" w:hAnsi="Arial" w:cs="Arial"/>
          <w:b/>
          <w:sz w:val="22"/>
          <w:szCs w:val="22"/>
        </w:rPr>
        <w:t xml:space="preserve">   </w:t>
      </w:r>
      <w:proofErr w:type="spellStart"/>
      <w:r w:rsidRPr="0082107C">
        <w:rPr>
          <w:rFonts w:ascii="Arial" w:hAnsi="Arial" w:cs="Arial"/>
          <w:b/>
          <w:sz w:val="22"/>
          <w:szCs w:val="22"/>
        </w:rPr>
        <w:t>г.Кызы</w:t>
      </w:r>
      <w:r w:rsidR="008F7F4E" w:rsidRPr="0082107C">
        <w:rPr>
          <w:rFonts w:ascii="Arial" w:hAnsi="Arial" w:cs="Arial"/>
          <w:b/>
          <w:sz w:val="22"/>
          <w:szCs w:val="22"/>
        </w:rPr>
        <w:t>лорда</w:t>
      </w:r>
      <w:proofErr w:type="spellEnd"/>
      <w:r w:rsidR="008F7F4E" w:rsidRPr="0082107C">
        <w:rPr>
          <w:rFonts w:ascii="Arial" w:hAnsi="Arial" w:cs="Arial"/>
          <w:b/>
          <w:sz w:val="22"/>
          <w:szCs w:val="22"/>
        </w:rPr>
        <w:t>.</w:t>
      </w:r>
      <w:r w:rsidR="002934F2" w:rsidRPr="0082107C">
        <w:rPr>
          <w:rFonts w:ascii="Arial" w:hAnsi="Arial" w:cs="Arial"/>
          <w:b/>
          <w:sz w:val="22"/>
          <w:szCs w:val="22"/>
        </w:rPr>
        <w:t xml:space="preserve"> Тепловые сети.</w:t>
      </w:r>
    </w:p>
    <w:p w:rsidR="00755272" w:rsidRPr="0082107C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82107C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82107C" w:rsidRDefault="00755272" w:rsidP="002363DE">
      <w:pPr>
        <w:rPr>
          <w:rFonts w:ascii="Arial" w:hAnsi="Arial" w:cs="Arial"/>
          <w:b/>
          <w:sz w:val="22"/>
          <w:szCs w:val="22"/>
        </w:rPr>
      </w:pPr>
    </w:p>
    <w:p w:rsidR="00755272" w:rsidRPr="0082107C" w:rsidRDefault="00755272" w:rsidP="000F662D">
      <w:pPr>
        <w:jc w:val="center"/>
        <w:rPr>
          <w:rFonts w:ascii="Arial" w:hAnsi="Arial" w:cs="Arial"/>
          <w:b/>
          <w:sz w:val="22"/>
          <w:szCs w:val="22"/>
        </w:rPr>
      </w:pPr>
      <w:r w:rsidRPr="0082107C">
        <w:rPr>
          <w:rFonts w:ascii="Arial" w:hAnsi="Arial" w:cs="Arial"/>
          <w:b/>
          <w:sz w:val="22"/>
          <w:szCs w:val="22"/>
        </w:rPr>
        <w:t>ТОМ-</w:t>
      </w:r>
      <w:proofErr w:type="gramStart"/>
      <w:r w:rsidRPr="0082107C">
        <w:rPr>
          <w:rFonts w:ascii="Arial" w:hAnsi="Arial" w:cs="Arial"/>
          <w:b/>
          <w:sz w:val="22"/>
          <w:szCs w:val="22"/>
        </w:rPr>
        <w:t>1,КНИГА</w:t>
      </w:r>
      <w:proofErr w:type="gramEnd"/>
      <w:r w:rsidRPr="0082107C">
        <w:rPr>
          <w:rFonts w:ascii="Arial" w:hAnsi="Arial" w:cs="Arial"/>
          <w:b/>
          <w:sz w:val="22"/>
          <w:szCs w:val="22"/>
        </w:rPr>
        <w:t>-1</w:t>
      </w:r>
    </w:p>
    <w:p w:rsidR="00755272" w:rsidRPr="0082107C" w:rsidRDefault="00755272" w:rsidP="000F662D">
      <w:pPr>
        <w:jc w:val="center"/>
        <w:rPr>
          <w:rFonts w:ascii="Arial" w:hAnsi="Arial" w:cs="Arial"/>
          <w:b/>
          <w:sz w:val="22"/>
          <w:szCs w:val="22"/>
        </w:rPr>
      </w:pPr>
    </w:p>
    <w:p w:rsidR="000F662D" w:rsidRPr="0082107C" w:rsidRDefault="000F662D" w:rsidP="000F662D">
      <w:pPr>
        <w:jc w:val="center"/>
        <w:rPr>
          <w:rFonts w:ascii="Arial" w:hAnsi="Arial" w:cs="Arial"/>
          <w:b/>
          <w:sz w:val="22"/>
          <w:szCs w:val="22"/>
        </w:rPr>
      </w:pPr>
    </w:p>
    <w:p w:rsidR="000F662D" w:rsidRPr="0082107C" w:rsidRDefault="000F662D" w:rsidP="000F662D">
      <w:pPr>
        <w:jc w:val="center"/>
        <w:rPr>
          <w:rFonts w:ascii="Arial" w:hAnsi="Arial" w:cs="Arial"/>
          <w:b/>
          <w:sz w:val="22"/>
          <w:szCs w:val="22"/>
        </w:rPr>
      </w:pPr>
    </w:p>
    <w:p w:rsidR="000F662D" w:rsidRPr="0082107C" w:rsidRDefault="000F662D" w:rsidP="000F662D">
      <w:pPr>
        <w:jc w:val="center"/>
        <w:rPr>
          <w:rFonts w:ascii="Arial" w:hAnsi="Arial" w:cs="Arial"/>
          <w:b/>
          <w:sz w:val="22"/>
          <w:szCs w:val="22"/>
        </w:rPr>
      </w:pPr>
    </w:p>
    <w:p w:rsidR="00755272" w:rsidRPr="0082107C" w:rsidRDefault="00755272" w:rsidP="000F662D">
      <w:pPr>
        <w:jc w:val="center"/>
        <w:rPr>
          <w:rFonts w:ascii="Arial" w:hAnsi="Arial" w:cs="Arial"/>
          <w:b/>
          <w:sz w:val="22"/>
          <w:szCs w:val="22"/>
        </w:rPr>
      </w:pPr>
    </w:p>
    <w:p w:rsidR="00755272" w:rsidRPr="0082107C" w:rsidRDefault="00755272" w:rsidP="000F662D">
      <w:pPr>
        <w:jc w:val="center"/>
        <w:rPr>
          <w:rFonts w:ascii="Arial" w:hAnsi="Arial" w:cs="Arial"/>
          <w:b/>
          <w:sz w:val="22"/>
          <w:szCs w:val="22"/>
        </w:rPr>
      </w:pPr>
    </w:p>
    <w:p w:rsidR="00755272" w:rsidRPr="0082107C" w:rsidRDefault="00755272" w:rsidP="000F662D">
      <w:pPr>
        <w:jc w:val="center"/>
        <w:rPr>
          <w:rFonts w:ascii="Arial" w:hAnsi="Arial" w:cs="Arial"/>
          <w:b/>
          <w:sz w:val="22"/>
          <w:szCs w:val="22"/>
        </w:rPr>
      </w:pPr>
      <w:r w:rsidRPr="0082107C">
        <w:rPr>
          <w:rFonts w:ascii="Arial" w:hAnsi="Arial" w:cs="Arial"/>
          <w:b/>
          <w:sz w:val="22"/>
          <w:szCs w:val="22"/>
        </w:rPr>
        <w:t>Общая пояснительная записка</w:t>
      </w:r>
    </w:p>
    <w:p w:rsidR="00755272" w:rsidRPr="0082107C" w:rsidRDefault="00755272" w:rsidP="000F662D">
      <w:pPr>
        <w:jc w:val="center"/>
        <w:rPr>
          <w:rFonts w:ascii="Arial" w:hAnsi="Arial" w:cs="Arial"/>
          <w:b/>
          <w:sz w:val="22"/>
          <w:szCs w:val="22"/>
        </w:rPr>
      </w:pPr>
    </w:p>
    <w:p w:rsidR="00755272" w:rsidRPr="0082107C" w:rsidRDefault="00755272" w:rsidP="000F662D">
      <w:pPr>
        <w:jc w:val="center"/>
        <w:rPr>
          <w:rFonts w:ascii="Arial" w:hAnsi="Arial" w:cs="Arial"/>
          <w:b/>
          <w:sz w:val="22"/>
          <w:szCs w:val="22"/>
        </w:rPr>
      </w:pPr>
    </w:p>
    <w:p w:rsidR="00755272" w:rsidRPr="0082107C" w:rsidRDefault="00755272" w:rsidP="000F662D">
      <w:pPr>
        <w:jc w:val="center"/>
        <w:rPr>
          <w:rFonts w:ascii="Arial" w:hAnsi="Arial" w:cs="Arial"/>
          <w:b/>
          <w:sz w:val="22"/>
          <w:szCs w:val="22"/>
        </w:rPr>
      </w:pPr>
    </w:p>
    <w:p w:rsidR="00755272" w:rsidRPr="0082107C" w:rsidRDefault="00755272" w:rsidP="000F662D">
      <w:pPr>
        <w:jc w:val="center"/>
        <w:rPr>
          <w:rFonts w:ascii="Arial" w:hAnsi="Arial" w:cs="Arial"/>
          <w:b/>
          <w:sz w:val="22"/>
          <w:szCs w:val="22"/>
        </w:rPr>
      </w:pPr>
    </w:p>
    <w:p w:rsidR="00755272" w:rsidRPr="0082107C" w:rsidRDefault="00755272" w:rsidP="000F662D">
      <w:pPr>
        <w:jc w:val="center"/>
        <w:rPr>
          <w:rFonts w:ascii="Arial" w:hAnsi="Arial" w:cs="Arial"/>
          <w:b/>
          <w:sz w:val="22"/>
          <w:szCs w:val="22"/>
        </w:rPr>
      </w:pPr>
    </w:p>
    <w:p w:rsidR="00755272" w:rsidRPr="0082107C" w:rsidRDefault="00755272" w:rsidP="000F662D">
      <w:pPr>
        <w:jc w:val="center"/>
        <w:rPr>
          <w:rFonts w:ascii="Arial" w:hAnsi="Arial" w:cs="Arial"/>
          <w:b/>
          <w:sz w:val="22"/>
          <w:szCs w:val="22"/>
        </w:rPr>
      </w:pPr>
    </w:p>
    <w:p w:rsidR="00755272" w:rsidRPr="0082107C" w:rsidRDefault="00755272" w:rsidP="000F662D">
      <w:pPr>
        <w:jc w:val="center"/>
        <w:rPr>
          <w:rFonts w:ascii="Arial" w:hAnsi="Arial" w:cs="Arial"/>
          <w:b/>
          <w:sz w:val="22"/>
          <w:szCs w:val="22"/>
        </w:rPr>
      </w:pPr>
    </w:p>
    <w:p w:rsidR="00755272" w:rsidRPr="0082107C" w:rsidRDefault="00755272" w:rsidP="000F662D">
      <w:pPr>
        <w:jc w:val="center"/>
        <w:rPr>
          <w:rFonts w:ascii="Arial" w:hAnsi="Arial" w:cs="Arial"/>
          <w:b/>
          <w:sz w:val="22"/>
          <w:szCs w:val="22"/>
        </w:rPr>
      </w:pPr>
    </w:p>
    <w:p w:rsidR="00A6314A" w:rsidRPr="0082107C" w:rsidRDefault="00A6314A" w:rsidP="000F662D">
      <w:pPr>
        <w:jc w:val="center"/>
        <w:rPr>
          <w:rFonts w:ascii="Arial" w:hAnsi="Arial" w:cs="Arial"/>
          <w:b/>
          <w:sz w:val="22"/>
          <w:szCs w:val="22"/>
        </w:rPr>
      </w:pPr>
    </w:p>
    <w:p w:rsidR="00A6314A" w:rsidRPr="0082107C" w:rsidRDefault="00A6314A" w:rsidP="000F662D">
      <w:pPr>
        <w:jc w:val="center"/>
        <w:rPr>
          <w:rFonts w:ascii="Arial" w:hAnsi="Arial" w:cs="Arial"/>
          <w:b/>
          <w:sz w:val="22"/>
          <w:szCs w:val="22"/>
        </w:rPr>
      </w:pPr>
    </w:p>
    <w:p w:rsidR="00755272" w:rsidRPr="0082107C" w:rsidRDefault="00755272" w:rsidP="000F662D">
      <w:pPr>
        <w:jc w:val="center"/>
        <w:rPr>
          <w:rFonts w:ascii="Arial" w:hAnsi="Arial" w:cs="Arial"/>
          <w:b/>
          <w:sz w:val="22"/>
          <w:szCs w:val="22"/>
        </w:rPr>
      </w:pPr>
    </w:p>
    <w:p w:rsidR="00A6314A" w:rsidRPr="0082107C" w:rsidRDefault="00A6314A" w:rsidP="000F662D">
      <w:pPr>
        <w:jc w:val="center"/>
        <w:rPr>
          <w:rFonts w:ascii="Arial" w:hAnsi="Arial" w:cs="Arial"/>
          <w:b/>
          <w:sz w:val="22"/>
          <w:szCs w:val="22"/>
        </w:rPr>
      </w:pPr>
    </w:p>
    <w:p w:rsidR="00755272" w:rsidRPr="0082107C" w:rsidRDefault="00755272" w:rsidP="000F662D">
      <w:pPr>
        <w:jc w:val="center"/>
        <w:rPr>
          <w:rFonts w:ascii="Arial" w:hAnsi="Arial" w:cs="Arial"/>
          <w:b/>
          <w:sz w:val="22"/>
          <w:szCs w:val="22"/>
        </w:rPr>
      </w:pPr>
    </w:p>
    <w:p w:rsidR="00755272" w:rsidRPr="0082107C" w:rsidRDefault="0058670B" w:rsidP="000F662D">
      <w:pPr>
        <w:jc w:val="center"/>
        <w:rPr>
          <w:rFonts w:ascii="Arial" w:hAnsi="Arial" w:cs="Arial"/>
          <w:b/>
          <w:sz w:val="22"/>
          <w:szCs w:val="22"/>
        </w:rPr>
      </w:pPr>
      <w:r w:rsidRPr="0082107C">
        <w:rPr>
          <w:rFonts w:ascii="Arial" w:hAnsi="Arial" w:cs="Arial"/>
          <w:b/>
          <w:sz w:val="22"/>
          <w:szCs w:val="22"/>
        </w:rPr>
        <w:t>Гор.Кызылорда,20</w:t>
      </w:r>
      <w:r w:rsidR="002934F2" w:rsidRPr="0082107C">
        <w:rPr>
          <w:rFonts w:ascii="Arial" w:hAnsi="Arial" w:cs="Arial"/>
          <w:b/>
          <w:sz w:val="22"/>
          <w:szCs w:val="22"/>
        </w:rPr>
        <w:t>20</w:t>
      </w:r>
      <w:r w:rsidR="00755272" w:rsidRPr="0082107C">
        <w:rPr>
          <w:rFonts w:ascii="Arial" w:hAnsi="Arial" w:cs="Arial"/>
          <w:b/>
          <w:sz w:val="22"/>
          <w:szCs w:val="22"/>
        </w:rPr>
        <w:t xml:space="preserve"> г</w:t>
      </w:r>
    </w:p>
    <w:p w:rsidR="00755272" w:rsidRPr="0082107C" w:rsidRDefault="00755272" w:rsidP="000F662D">
      <w:pPr>
        <w:jc w:val="center"/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ТОО «</w:t>
      </w:r>
      <w:proofErr w:type="spellStart"/>
      <w:r w:rsidRPr="0082107C">
        <w:rPr>
          <w:rFonts w:ascii="Arial" w:hAnsi="Arial" w:cs="Arial"/>
          <w:sz w:val="22"/>
          <w:szCs w:val="22"/>
        </w:rPr>
        <w:t>ПроектСервис</w:t>
      </w:r>
      <w:proofErr w:type="spellEnd"/>
      <w:r w:rsidRPr="0082107C">
        <w:rPr>
          <w:rFonts w:ascii="Arial" w:hAnsi="Arial" w:cs="Arial"/>
          <w:sz w:val="22"/>
          <w:szCs w:val="22"/>
        </w:rPr>
        <w:t>»</w:t>
      </w:r>
    </w:p>
    <w:p w:rsidR="00755272" w:rsidRPr="0082107C" w:rsidRDefault="00755272" w:rsidP="002363DE">
      <w:pPr>
        <w:rPr>
          <w:rFonts w:ascii="Arial" w:hAnsi="Arial" w:cs="Arial"/>
          <w:sz w:val="22"/>
          <w:szCs w:val="22"/>
        </w:rPr>
      </w:pPr>
    </w:p>
    <w:p w:rsidR="00755272" w:rsidRPr="0082107C" w:rsidRDefault="00755272" w:rsidP="002363DE">
      <w:pPr>
        <w:rPr>
          <w:rFonts w:ascii="Arial" w:hAnsi="Arial" w:cs="Arial"/>
          <w:sz w:val="22"/>
          <w:szCs w:val="22"/>
        </w:rPr>
      </w:pPr>
    </w:p>
    <w:p w:rsidR="00755272" w:rsidRPr="0082107C" w:rsidRDefault="007B18AC" w:rsidP="000F662D">
      <w:pPr>
        <w:ind w:left="4820"/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Заказ №</w:t>
      </w:r>
      <w:r w:rsidR="002934F2" w:rsidRPr="0082107C">
        <w:rPr>
          <w:rFonts w:ascii="Arial" w:hAnsi="Arial" w:cs="Arial"/>
          <w:sz w:val="22"/>
          <w:szCs w:val="22"/>
        </w:rPr>
        <w:t>06-20/5</w:t>
      </w:r>
    </w:p>
    <w:p w:rsidR="00755272" w:rsidRPr="0082107C" w:rsidRDefault="00755272" w:rsidP="000F662D">
      <w:pPr>
        <w:ind w:left="4820"/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Заказчик: </w:t>
      </w:r>
      <w:r w:rsidR="000F662D" w:rsidRPr="0082107C">
        <w:rPr>
          <w:rFonts w:ascii="Arial" w:hAnsi="Arial" w:cs="Arial"/>
          <w:sz w:val="22"/>
          <w:szCs w:val="22"/>
        </w:rPr>
        <w:t>КГУ «</w:t>
      </w:r>
      <w:proofErr w:type="spellStart"/>
      <w:proofErr w:type="gramStart"/>
      <w:r w:rsidR="000F662D" w:rsidRPr="0082107C">
        <w:rPr>
          <w:rFonts w:ascii="Arial" w:hAnsi="Arial" w:cs="Arial"/>
          <w:sz w:val="22"/>
          <w:szCs w:val="22"/>
        </w:rPr>
        <w:t>Кызылординский</w:t>
      </w:r>
      <w:proofErr w:type="spellEnd"/>
      <w:r w:rsidR="000F662D" w:rsidRPr="0082107C">
        <w:rPr>
          <w:rFonts w:ascii="Arial" w:hAnsi="Arial" w:cs="Arial"/>
          <w:sz w:val="22"/>
          <w:szCs w:val="22"/>
        </w:rPr>
        <w:t xml:space="preserve">  городской</w:t>
      </w:r>
      <w:proofErr w:type="gramEnd"/>
      <w:r w:rsidR="000F662D" w:rsidRPr="0082107C">
        <w:rPr>
          <w:rFonts w:ascii="Arial" w:hAnsi="Arial" w:cs="Arial"/>
          <w:sz w:val="22"/>
          <w:szCs w:val="22"/>
        </w:rPr>
        <w:t xml:space="preserve"> отдел строительства»</w:t>
      </w:r>
    </w:p>
    <w:p w:rsidR="00755272" w:rsidRPr="0082107C" w:rsidRDefault="00755272" w:rsidP="002363DE">
      <w:pPr>
        <w:rPr>
          <w:rFonts w:ascii="Arial" w:hAnsi="Arial" w:cs="Arial"/>
          <w:sz w:val="22"/>
          <w:szCs w:val="22"/>
        </w:rPr>
      </w:pPr>
    </w:p>
    <w:p w:rsidR="00755272" w:rsidRPr="0082107C" w:rsidRDefault="00755272" w:rsidP="002363DE">
      <w:pPr>
        <w:rPr>
          <w:rFonts w:ascii="Arial" w:hAnsi="Arial" w:cs="Arial"/>
          <w:sz w:val="22"/>
          <w:szCs w:val="22"/>
        </w:rPr>
      </w:pPr>
    </w:p>
    <w:p w:rsidR="00755272" w:rsidRPr="0082107C" w:rsidRDefault="00755272" w:rsidP="002363DE">
      <w:pPr>
        <w:rPr>
          <w:rFonts w:ascii="Arial" w:hAnsi="Arial" w:cs="Arial"/>
          <w:sz w:val="22"/>
          <w:szCs w:val="22"/>
        </w:rPr>
      </w:pPr>
    </w:p>
    <w:p w:rsidR="00755272" w:rsidRPr="0082107C" w:rsidRDefault="00755272" w:rsidP="002363DE">
      <w:pPr>
        <w:rPr>
          <w:rFonts w:ascii="Arial" w:hAnsi="Arial" w:cs="Arial"/>
          <w:sz w:val="22"/>
          <w:szCs w:val="22"/>
        </w:rPr>
      </w:pPr>
    </w:p>
    <w:p w:rsidR="00755272" w:rsidRPr="0082107C" w:rsidRDefault="00755272" w:rsidP="002363DE">
      <w:pPr>
        <w:rPr>
          <w:rFonts w:ascii="Arial" w:hAnsi="Arial" w:cs="Arial"/>
          <w:sz w:val="22"/>
          <w:szCs w:val="22"/>
        </w:rPr>
      </w:pPr>
    </w:p>
    <w:p w:rsidR="00755272" w:rsidRPr="0082107C" w:rsidRDefault="00755272" w:rsidP="002363DE">
      <w:pPr>
        <w:rPr>
          <w:rFonts w:ascii="Arial" w:hAnsi="Arial" w:cs="Arial"/>
          <w:sz w:val="22"/>
          <w:szCs w:val="22"/>
        </w:rPr>
      </w:pPr>
    </w:p>
    <w:p w:rsidR="00755272" w:rsidRPr="0082107C" w:rsidRDefault="00CF0391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lastRenderedPageBreak/>
        <w:tab/>
        <w:t xml:space="preserve">       </w:t>
      </w:r>
    </w:p>
    <w:p w:rsidR="00CF0391" w:rsidRPr="0082107C" w:rsidRDefault="00CF0391" w:rsidP="000F662D">
      <w:pPr>
        <w:jc w:val="center"/>
        <w:rPr>
          <w:rFonts w:ascii="Arial" w:hAnsi="Arial" w:cs="Arial"/>
          <w:sz w:val="22"/>
          <w:szCs w:val="22"/>
        </w:rPr>
      </w:pPr>
    </w:p>
    <w:p w:rsidR="00CF0391" w:rsidRPr="0082107C" w:rsidRDefault="00CF0391" w:rsidP="000F662D">
      <w:pPr>
        <w:jc w:val="center"/>
        <w:rPr>
          <w:rFonts w:ascii="Arial" w:hAnsi="Arial" w:cs="Arial"/>
          <w:sz w:val="22"/>
          <w:szCs w:val="22"/>
        </w:rPr>
      </w:pPr>
    </w:p>
    <w:p w:rsidR="000F662D" w:rsidRPr="0082107C" w:rsidRDefault="002934F2" w:rsidP="000F662D">
      <w:pPr>
        <w:jc w:val="center"/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Ж</w:t>
      </w:r>
      <w:r w:rsidR="001064BA" w:rsidRPr="0082107C">
        <w:rPr>
          <w:rFonts w:ascii="Arial" w:hAnsi="Arial" w:cs="Arial"/>
          <w:sz w:val="22"/>
          <w:szCs w:val="22"/>
        </w:rPr>
        <w:t>ило</w:t>
      </w:r>
      <w:r w:rsidRPr="0082107C">
        <w:rPr>
          <w:rFonts w:ascii="Arial" w:hAnsi="Arial" w:cs="Arial"/>
          <w:sz w:val="22"/>
          <w:szCs w:val="22"/>
        </w:rPr>
        <w:t>й</w:t>
      </w:r>
      <w:r w:rsidR="001064BA" w:rsidRPr="0082107C">
        <w:rPr>
          <w:rFonts w:ascii="Arial" w:hAnsi="Arial" w:cs="Arial"/>
          <w:sz w:val="22"/>
          <w:szCs w:val="22"/>
        </w:rPr>
        <w:t xml:space="preserve"> квартала </w:t>
      </w:r>
      <w:r w:rsidRPr="0082107C">
        <w:rPr>
          <w:rFonts w:ascii="Arial" w:hAnsi="Arial" w:cs="Arial"/>
          <w:sz w:val="22"/>
          <w:szCs w:val="22"/>
        </w:rPr>
        <w:t xml:space="preserve">с </w:t>
      </w:r>
      <w:r w:rsidR="001064BA" w:rsidRPr="0082107C">
        <w:rPr>
          <w:rFonts w:ascii="Arial" w:hAnsi="Arial" w:cs="Arial"/>
          <w:sz w:val="22"/>
          <w:szCs w:val="22"/>
        </w:rPr>
        <w:t>наружными</w:t>
      </w:r>
      <w:r w:rsidR="000F662D" w:rsidRPr="0082107C">
        <w:rPr>
          <w:rFonts w:ascii="Arial" w:hAnsi="Arial" w:cs="Arial"/>
          <w:sz w:val="22"/>
          <w:szCs w:val="22"/>
        </w:rPr>
        <w:t xml:space="preserve"> </w:t>
      </w:r>
      <w:r w:rsidR="008F7F4E" w:rsidRPr="0082107C">
        <w:rPr>
          <w:rFonts w:ascii="Arial" w:hAnsi="Arial" w:cs="Arial"/>
          <w:sz w:val="22"/>
          <w:szCs w:val="22"/>
        </w:rPr>
        <w:t xml:space="preserve">инженерными </w:t>
      </w:r>
      <w:r w:rsidR="001064BA" w:rsidRPr="0082107C">
        <w:rPr>
          <w:rFonts w:ascii="Arial" w:hAnsi="Arial" w:cs="Arial"/>
          <w:sz w:val="22"/>
          <w:szCs w:val="22"/>
        </w:rPr>
        <w:t>сетями в районе</w:t>
      </w:r>
    </w:p>
    <w:p w:rsidR="002934F2" w:rsidRPr="0082107C" w:rsidRDefault="001064BA" w:rsidP="000F662D">
      <w:pPr>
        <w:jc w:val="center"/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СПМК-70</w:t>
      </w:r>
      <w:r w:rsidR="007B18AC" w:rsidRPr="0082107C">
        <w:rPr>
          <w:rFonts w:ascii="Arial" w:hAnsi="Arial" w:cs="Arial"/>
          <w:sz w:val="22"/>
          <w:szCs w:val="22"/>
        </w:rPr>
        <w:t>/4</w:t>
      </w:r>
      <w:r w:rsidRPr="0082107C">
        <w:rPr>
          <w:rFonts w:ascii="Arial" w:hAnsi="Arial" w:cs="Arial"/>
          <w:sz w:val="22"/>
          <w:szCs w:val="22"/>
        </w:rPr>
        <w:t xml:space="preserve"> в </w:t>
      </w:r>
      <w:proofErr w:type="spellStart"/>
      <w:r w:rsidRPr="0082107C">
        <w:rPr>
          <w:rFonts w:ascii="Arial" w:hAnsi="Arial" w:cs="Arial"/>
          <w:sz w:val="22"/>
          <w:szCs w:val="22"/>
        </w:rPr>
        <w:t>г.Кызылорда</w:t>
      </w:r>
      <w:proofErr w:type="spellEnd"/>
      <w:r w:rsidR="002934F2" w:rsidRPr="0082107C">
        <w:rPr>
          <w:rFonts w:ascii="Arial" w:hAnsi="Arial" w:cs="Arial"/>
          <w:sz w:val="22"/>
          <w:szCs w:val="22"/>
        </w:rPr>
        <w:t>.</w:t>
      </w:r>
      <w:r w:rsidR="000F662D" w:rsidRPr="0082107C">
        <w:rPr>
          <w:rFonts w:ascii="Arial" w:hAnsi="Arial" w:cs="Arial"/>
          <w:sz w:val="22"/>
          <w:szCs w:val="22"/>
        </w:rPr>
        <w:t xml:space="preserve"> </w:t>
      </w:r>
      <w:r w:rsidR="002934F2" w:rsidRPr="0082107C">
        <w:rPr>
          <w:rFonts w:ascii="Arial" w:hAnsi="Arial" w:cs="Arial"/>
          <w:sz w:val="22"/>
          <w:szCs w:val="22"/>
        </w:rPr>
        <w:t xml:space="preserve"> Тепловые сети.</w:t>
      </w:r>
    </w:p>
    <w:p w:rsidR="001064BA" w:rsidRPr="0082107C" w:rsidRDefault="001064BA" w:rsidP="000F662D">
      <w:pPr>
        <w:jc w:val="center"/>
        <w:rPr>
          <w:rFonts w:ascii="Arial" w:hAnsi="Arial" w:cs="Arial"/>
          <w:sz w:val="22"/>
          <w:szCs w:val="22"/>
        </w:rPr>
      </w:pPr>
    </w:p>
    <w:p w:rsidR="00CF0391" w:rsidRPr="0082107C" w:rsidRDefault="00CF0391" w:rsidP="000F662D">
      <w:pPr>
        <w:jc w:val="center"/>
        <w:rPr>
          <w:rFonts w:ascii="Arial" w:hAnsi="Arial" w:cs="Arial"/>
          <w:sz w:val="22"/>
          <w:szCs w:val="22"/>
        </w:rPr>
      </w:pPr>
    </w:p>
    <w:p w:rsidR="00CF0391" w:rsidRPr="0082107C" w:rsidRDefault="00CF0391" w:rsidP="000F662D">
      <w:pPr>
        <w:jc w:val="center"/>
        <w:rPr>
          <w:rFonts w:ascii="Arial" w:hAnsi="Arial" w:cs="Arial"/>
          <w:sz w:val="22"/>
          <w:szCs w:val="22"/>
        </w:rPr>
      </w:pPr>
    </w:p>
    <w:p w:rsidR="00755272" w:rsidRPr="0082107C" w:rsidRDefault="00755272" w:rsidP="000F662D">
      <w:pPr>
        <w:jc w:val="center"/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ТОМ-</w:t>
      </w:r>
      <w:proofErr w:type="gramStart"/>
      <w:r w:rsidRPr="0082107C">
        <w:rPr>
          <w:rFonts w:ascii="Arial" w:hAnsi="Arial" w:cs="Arial"/>
          <w:sz w:val="22"/>
          <w:szCs w:val="22"/>
        </w:rPr>
        <w:t>1,КНИГА</w:t>
      </w:r>
      <w:proofErr w:type="gramEnd"/>
      <w:r w:rsidRPr="0082107C">
        <w:rPr>
          <w:rFonts w:ascii="Arial" w:hAnsi="Arial" w:cs="Arial"/>
          <w:sz w:val="22"/>
          <w:szCs w:val="22"/>
        </w:rPr>
        <w:t>-1</w:t>
      </w:r>
    </w:p>
    <w:p w:rsidR="00755272" w:rsidRPr="0082107C" w:rsidRDefault="00755272" w:rsidP="000F662D">
      <w:pPr>
        <w:jc w:val="center"/>
        <w:rPr>
          <w:rFonts w:ascii="Arial" w:hAnsi="Arial" w:cs="Arial"/>
          <w:sz w:val="22"/>
          <w:szCs w:val="22"/>
        </w:rPr>
      </w:pPr>
    </w:p>
    <w:p w:rsidR="00755272" w:rsidRPr="0082107C" w:rsidRDefault="00755272" w:rsidP="000F662D">
      <w:pPr>
        <w:jc w:val="center"/>
        <w:rPr>
          <w:rFonts w:ascii="Arial" w:hAnsi="Arial" w:cs="Arial"/>
          <w:sz w:val="22"/>
          <w:szCs w:val="22"/>
        </w:rPr>
      </w:pPr>
    </w:p>
    <w:p w:rsidR="00755272" w:rsidRPr="0082107C" w:rsidRDefault="00755272" w:rsidP="000F662D">
      <w:pPr>
        <w:jc w:val="center"/>
        <w:rPr>
          <w:rFonts w:ascii="Arial" w:hAnsi="Arial" w:cs="Arial"/>
          <w:sz w:val="22"/>
          <w:szCs w:val="22"/>
        </w:rPr>
      </w:pPr>
    </w:p>
    <w:p w:rsidR="00755272" w:rsidRPr="0082107C" w:rsidRDefault="00755272" w:rsidP="000F662D">
      <w:pPr>
        <w:jc w:val="center"/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Общая пояснительная записка</w:t>
      </w:r>
    </w:p>
    <w:p w:rsidR="00755272" w:rsidRPr="0082107C" w:rsidRDefault="00755272" w:rsidP="002363DE">
      <w:pPr>
        <w:rPr>
          <w:rFonts w:ascii="Arial" w:hAnsi="Arial" w:cs="Arial"/>
          <w:sz w:val="22"/>
          <w:szCs w:val="22"/>
        </w:rPr>
      </w:pPr>
    </w:p>
    <w:p w:rsidR="00755272" w:rsidRPr="0082107C" w:rsidRDefault="00755272" w:rsidP="002363DE">
      <w:pPr>
        <w:rPr>
          <w:rFonts w:ascii="Arial" w:hAnsi="Arial" w:cs="Arial"/>
          <w:sz w:val="22"/>
          <w:szCs w:val="22"/>
        </w:rPr>
      </w:pPr>
    </w:p>
    <w:p w:rsidR="000564E5" w:rsidRPr="0082107C" w:rsidRDefault="000564E5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</w:t>
      </w:r>
      <w:r w:rsidR="0058670B" w:rsidRPr="0082107C">
        <w:rPr>
          <w:rFonts w:ascii="Arial" w:hAnsi="Arial" w:cs="Arial"/>
          <w:sz w:val="22"/>
          <w:szCs w:val="22"/>
        </w:rPr>
        <w:t xml:space="preserve">               </w:t>
      </w:r>
      <w:r w:rsidR="008F7F4E" w:rsidRPr="0082107C">
        <w:rPr>
          <w:rFonts w:ascii="Arial" w:hAnsi="Arial" w:cs="Arial"/>
          <w:sz w:val="22"/>
          <w:szCs w:val="22"/>
        </w:rPr>
        <w:t xml:space="preserve">     </w:t>
      </w:r>
    </w:p>
    <w:p w:rsidR="00A6314A" w:rsidRPr="0082107C" w:rsidRDefault="00A6314A" w:rsidP="002363DE">
      <w:pPr>
        <w:rPr>
          <w:rFonts w:ascii="Arial" w:hAnsi="Arial" w:cs="Arial"/>
          <w:sz w:val="22"/>
          <w:szCs w:val="22"/>
        </w:rPr>
      </w:pPr>
    </w:p>
    <w:p w:rsidR="00755272" w:rsidRPr="0082107C" w:rsidRDefault="00755272" w:rsidP="000F662D">
      <w:pPr>
        <w:jc w:val="right"/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                                                      Проект соответствует действующим</w:t>
      </w:r>
    </w:p>
    <w:p w:rsidR="00755272" w:rsidRPr="0082107C" w:rsidRDefault="000F662D" w:rsidP="000F662D">
      <w:pPr>
        <w:jc w:val="center"/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                               </w:t>
      </w:r>
      <w:r w:rsidR="00755272" w:rsidRPr="0082107C">
        <w:rPr>
          <w:rFonts w:ascii="Arial" w:hAnsi="Arial" w:cs="Arial"/>
          <w:sz w:val="22"/>
          <w:szCs w:val="22"/>
        </w:rPr>
        <w:t>нормам и правилам</w:t>
      </w:r>
    </w:p>
    <w:p w:rsidR="00755272" w:rsidRPr="0082107C" w:rsidRDefault="00755272" w:rsidP="000F662D">
      <w:pPr>
        <w:jc w:val="right"/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  <w:t xml:space="preserve">     ГИ</w:t>
      </w:r>
      <w:r w:rsidR="00FD36D6" w:rsidRPr="0082107C">
        <w:rPr>
          <w:rFonts w:ascii="Arial" w:hAnsi="Arial" w:cs="Arial"/>
          <w:sz w:val="22"/>
          <w:szCs w:val="22"/>
        </w:rPr>
        <w:t xml:space="preserve">П         </w:t>
      </w:r>
      <w:r w:rsidR="000F662D" w:rsidRPr="0082107C">
        <w:rPr>
          <w:rFonts w:ascii="Arial" w:hAnsi="Arial" w:cs="Arial"/>
          <w:sz w:val="22"/>
          <w:szCs w:val="22"/>
        </w:rPr>
        <w:t xml:space="preserve">          </w:t>
      </w:r>
      <w:r w:rsidR="00FD36D6" w:rsidRPr="0082107C">
        <w:rPr>
          <w:rFonts w:ascii="Arial" w:hAnsi="Arial" w:cs="Arial"/>
          <w:sz w:val="22"/>
          <w:szCs w:val="22"/>
        </w:rPr>
        <w:t xml:space="preserve">           </w:t>
      </w:r>
      <w:proofErr w:type="spellStart"/>
      <w:r w:rsidR="002934F2" w:rsidRPr="0082107C">
        <w:rPr>
          <w:rFonts w:ascii="Arial" w:hAnsi="Arial" w:cs="Arial"/>
          <w:sz w:val="22"/>
          <w:szCs w:val="22"/>
        </w:rPr>
        <w:t>Б.Байсалбаев</w:t>
      </w:r>
      <w:proofErr w:type="spellEnd"/>
    </w:p>
    <w:p w:rsidR="00755272" w:rsidRPr="0082107C" w:rsidRDefault="00755272" w:rsidP="002363DE">
      <w:pPr>
        <w:rPr>
          <w:rFonts w:ascii="Arial" w:hAnsi="Arial" w:cs="Arial"/>
          <w:sz w:val="22"/>
          <w:szCs w:val="22"/>
        </w:rPr>
      </w:pPr>
    </w:p>
    <w:p w:rsidR="00755272" w:rsidRPr="0082107C" w:rsidRDefault="00755272" w:rsidP="002363DE">
      <w:pPr>
        <w:rPr>
          <w:rFonts w:ascii="Arial" w:hAnsi="Arial" w:cs="Arial"/>
          <w:sz w:val="22"/>
          <w:szCs w:val="22"/>
        </w:rPr>
      </w:pPr>
    </w:p>
    <w:p w:rsidR="00755272" w:rsidRPr="0082107C" w:rsidRDefault="00755272" w:rsidP="002363DE">
      <w:pPr>
        <w:rPr>
          <w:rFonts w:ascii="Arial" w:hAnsi="Arial" w:cs="Arial"/>
          <w:sz w:val="22"/>
          <w:szCs w:val="22"/>
        </w:rPr>
      </w:pPr>
    </w:p>
    <w:p w:rsidR="00755272" w:rsidRPr="0082107C" w:rsidRDefault="00E55CE9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  <w:t>Дирек</w:t>
      </w:r>
      <w:r w:rsidR="00FD36D6" w:rsidRPr="0082107C">
        <w:rPr>
          <w:rFonts w:ascii="Arial" w:hAnsi="Arial" w:cs="Arial"/>
          <w:sz w:val="22"/>
          <w:szCs w:val="22"/>
        </w:rPr>
        <w:t>тор</w:t>
      </w:r>
      <w:r w:rsidR="00FD36D6" w:rsidRPr="0082107C">
        <w:rPr>
          <w:rFonts w:ascii="Arial" w:hAnsi="Arial" w:cs="Arial"/>
          <w:sz w:val="22"/>
          <w:szCs w:val="22"/>
        </w:rPr>
        <w:tab/>
      </w:r>
      <w:r w:rsidR="00FD36D6" w:rsidRPr="0082107C">
        <w:rPr>
          <w:rFonts w:ascii="Arial" w:hAnsi="Arial" w:cs="Arial"/>
          <w:sz w:val="22"/>
          <w:szCs w:val="22"/>
        </w:rPr>
        <w:tab/>
      </w:r>
      <w:r w:rsidR="00FD36D6" w:rsidRPr="0082107C">
        <w:rPr>
          <w:rFonts w:ascii="Arial" w:hAnsi="Arial" w:cs="Arial"/>
          <w:sz w:val="22"/>
          <w:szCs w:val="22"/>
        </w:rPr>
        <w:tab/>
      </w:r>
      <w:r w:rsidR="00FD36D6" w:rsidRPr="0082107C">
        <w:rPr>
          <w:rFonts w:ascii="Arial" w:hAnsi="Arial" w:cs="Arial"/>
          <w:sz w:val="22"/>
          <w:szCs w:val="22"/>
        </w:rPr>
        <w:tab/>
      </w:r>
      <w:proofErr w:type="spellStart"/>
      <w:r w:rsidR="00FD36D6" w:rsidRPr="0082107C">
        <w:rPr>
          <w:rFonts w:ascii="Arial" w:hAnsi="Arial" w:cs="Arial"/>
          <w:sz w:val="22"/>
          <w:szCs w:val="22"/>
        </w:rPr>
        <w:t>М.Амруллин</w:t>
      </w:r>
      <w:proofErr w:type="spellEnd"/>
    </w:p>
    <w:p w:rsidR="00755272" w:rsidRPr="0082107C" w:rsidRDefault="00755272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    </w:t>
      </w:r>
      <w:r w:rsidR="00FD36D6" w:rsidRPr="0082107C">
        <w:rPr>
          <w:rFonts w:ascii="Arial" w:hAnsi="Arial" w:cs="Arial"/>
          <w:sz w:val="22"/>
          <w:szCs w:val="22"/>
        </w:rPr>
        <w:t xml:space="preserve">               ГИП</w:t>
      </w:r>
      <w:r w:rsidR="00FD36D6" w:rsidRPr="0082107C">
        <w:rPr>
          <w:rFonts w:ascii="Arial" w:hAnsi="Arial" w:cs="Arial"/>
          <w:sz w:val="22"/>
          <w:szCs w:val="22"/>
        </w:rPr>
        <w:tab/>
      </w:r>
      <w:r w:rsidR="00FD36D6" w:rsidRPr="0082107C">
        <w:rPr>
          <w:rFonts w:ascii="Arial" w:hAnsi="Arial" w:cs="Arial"/>
          <w:sz w:val="22"/>
          <w:szCs w:val="22"/>
        </w:rPr>
        <w:tab/>
      </w:r>
      <w:r w:rsidR="00FD36D6" w:rsidRPr="0082107C">
        <w:rPr>
          <w:rFonts w:ascii="Arial" w:hAnsi="Arial" w:cs="Arial"/>
          <w:sz w:val="22"/>
          <w:szCs w:val="22"/>
        </w:rPr>
        <w:tab/>
      </w:r>
      <w:r w:rsidR="00FD36D6" w:rsidRPr="0082107C">
        <w:rPr>
          <w:rFonts w:ascii="Arial" w:hAnsi="Arial" w:cs="Arial"/>
          <w:sz w:val="22"/>
          <w:szCs w:val="22"/>
        </w:rPr>
        <w:tab/>
      </w:r>
      <w:r w:rsidR="000F662D" w:rsidRPr="0082107C">
        <w:rPr>
          <w:rFonts w:ascii="Arial" w:hAnsi="Arial" w:cs="Arial"/>
          <w:sz w:val="22"/>
          <w:szCs w:val="22"/>
        </w:rPr>
        <w:t xml:space="preserve">          </w:t>
      </w:r>
      <w:proofErr w:type="spellStart"/>
      <w:proofErr w:type="gramStart"/>
      <w:r w:rsidR="002934F2" w:rsidRPr="0082107C">
        <w:rPr>
          <w:rFonts w:ascii="Arial" w:hAnsi="Arial" w:cs="Arial"/>
          <w:sz w:val="22"/>
          <w:szCs w:val="22"/>
        </w:rPr>
        <w:t>Б,Байсалбаев</w:t>
      </w:r>
      <w:proofErr w:type="spellEnd"/>
      <w:proofErr w:type="gramEnd"/>
    </w:p>
    <w:p w:rsidR="00755272" w:rsidRPr="0082107C" w:rsidRDefault="00755272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  <w:t xml:space="preserve"> </w:t>
      </w:r>
    </w:p>
    <w:p w:rsidR="00755272" w:rsidRPr="0082107C" w:rsidRDefault="00755272" w:rsidP="000F662D">
      <w:pPr>
        <w:jc w:val="center"/>
        <w:rPr>
          <w:rFonts w:ascii="Arial" w:hAnsi="Arial" w:cs="Arial"/>
          <w:sz w:val="22"/>
          <w:szCs w:val="22"/>
        </w:rPr>
      </w:pPr>
    </w:p>
    <w:p w:rsidR="000F662D" w:rsidRPr="0082107C" w:rsidRDefault="000F662D" w:rsidP="000F662D">
      <w:pPr>
        <w:jc w:val="center"/>
        <w:rPr>
          <w:rFonts w:ascii="Arial" w:hAnsi="Arial" w:cs="Arial"/>
          <w:sz w:val="22"/>
          <w:szCs w:val="22"/>
        </w:rPr>
      </w:pPr>
    </w:p>
    <w:p w:rsidR="000F662D" w:rsidRPr="0082107C" w:rsidRDefault="000F662D" w:rsidP="000F662D">
      <w:pPr>
        <w:jc w:val="center"/>
        <w:rPr>
          <w:rFonts w:ascii="Arial" w:hAnsi="Arial" w:cs="Arial"/>
          <w:sz w:val="22"/>
          <w:szCs w:val="22"/>
        </w:rPr>
      </w:pPr>
    </w:p>
    <w:p w:rsidR="000F662D" w:rsidRPr="0082107C" w:rsidRDefault="000F662D" w:rsidP="000F662D">
      <w:pPr>
        <w:jc w:val="center"/>
        <w:rPr>
          <w:rFonts w:ascii="Arial" w:hAnsi="Arial" w:cs="Arial"/>
          <w:sz w:val="22"/>
          <w:szCs w:val="22"/>
        </w:rPr>
      </w:pPr>
    </w:p>
    <w:p w:rsidR="00755272" w:rsidRPr="0082107C" w:rsidRDefault="00EB0755" w:rsidP="000F662D">
      <w:pPr>
        <w:jc w:val="center"/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г</w:t>
      </w:r>
      <w:r w:rsidR="00755272" w:rsidRPr="0082107C">
        <w:rPr>
          <w:rFonts w:ascii="Arial" w:hAnsi="Arial" w:cs="Arial"/>
          <w:sz w:val="22"/>
          <w:szCs w:val="22"/>
        </w:rPr>
        <w:t>ор</w:t>
      </w:r>
      <w:r w:rsidRPr="0082107C">
        <w:rPr>
          <w:rFonts w:ascii="Arial" w:hAnsi="Arial" w:cs="Arial"/>
          <w:sz w:val="22"/>
          <w:szCs w:val="22"/>
        </w:rPr>
        <w:t>. К</w:t>
      </w:r>
      <w:r w:rsidR="00755272" w:rsidRPr="0082107C">
        <w:rPr>
          <w:rFonts w:ascii="Arial" w:hAnsi="Arial" w:cs="Arial"/>
          <w:sz w:val="22"/>
          <w:szCs w:val="22"/>
        </w:rPr>
        <w:t>ызылорда,2</w:t>
      </w:r>
      <w:r w:rsidR="0058670B" w:rsidRPr="0082107C">
        <w:rPr>
          <w:rFonts w:ascii="Arial" w:hAnsi="Arial" w:cs="Arial"/>
          <w:sz w:val="22"/>
          <w:szCs w:val="22"/>
        </w:rPr>
        <w:t>0</w:t>
      </w:r>
      <w:r w:rsidR="00B63432" w:rsidRPr="0082107C">
        <w:rPr>
          <w:rFonts w:ascii="Arial" w:hAnsi="Arial" w:cs="Arial"/>
          <w:sz w:val="22"/>
          <w:szCs w:val="22"/>
        </w:rPr>
        <w:t>20</w:t>
      </w:r>
      <w:r w:rsidR="00755272" w:rsidRPr="0082107C">
        <w:rPr>
          <w:rFonts w:ascii="Arial" w:hAnsi="Arial" w:cs="Arial"/>
          <w:sz w:val="22"/>
          <w:szCs w:val="22"/>
        </w:rPr>
        <w:t xml:space="preserve"> г</w:t>
      </w:r>
    </w:p>
    <w:p w:rsidR="00755272" w:rsidRPr="0082107C" w:rsidRDefault="00755272" w:rsidP="002363DE">
      <w:pPr>
        <w:rPr>
          <w:rFonts w:ascii="Arial" w:hAnsi="Arial" w:cs="Arial"/>
          <w:sz w:val="22"/>
          <w:szCs w:val="22"/>
        </w:rPr>
      </w:pPr>
    </w:p>
    <w:p w:rsidR="00755272" w:rsidRPr="0082107C" w:rsidRDefault="00755272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755272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                    </w:t>
      </w:r>
      <w:r w:rsidR="002363DE" w:rsidRPr="0082107C">
        <w:rPr>
          <w:rFonts w:ascii="Arial" w:hAnsi="Arial" w:cs="Arial"/>
          <w:sz w:val="22"/>
          <w:szCs w:val="22"/>
        </w:rPr>
        <w:t xml:space="preserve"> СОДЕРЖАНИЕ КНИГИ</w:t>
      </w: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Титульный лист</w:t>
      </w: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Содержание</w:t>
      </w: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Список участников разработки проекта</w:t>
      </w: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Состав проекта</w:t>
      </w: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Состав томов проекта</w:t>
      </w: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                 1.ОБЩАЯ ПОЯСНИТЕЛЬНАЯ ЗАПИСКА</w:t>
      </w: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0F662D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1.</w:t>
      </w:r>
      <w:r w:rsidRPr="0082107C">
        <w:rPr>
          <w:rFonts w:ascii="Arial" w:hAnsi="Arial" w:cs="Arial"/>
          <w:sz w:val="22"/>
          <w:szCs w:val="22"/>
        </w:rPr>
        <w:tab/>
        <w:t>Общая часть.</w:t>
      </w:r>
    </w:p>
    <w:p w:rsidR="000F662D" w:rsidRPr="0082107C" w:rsidRDefault="000F662D" w:rsidP="000F662D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1.1. Краткая характеристика объекта</w:t>
      </w:r>
    </w:p>
    <w:p w:rsidR="000F662D" w:rsidRPr="0082107C" w:rsidRDefault="000F662D" w:rsidP="000F662D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1.2. Краткая характеристика площадки строительства</w:t>
      </w:r>
    </w:p>
    <w:p w:rsidR="000F662D" w:rsidRPr="0082107C" w:rsidRDefault="000F662D" w:rsidP="000F662D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0F662D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2.Архитектурно-строительная часть.</w:t>
      </w:r>
    </w:p>
    <w:p w:rsidR="000F662D" w:rsidRPr="0082107C" w:rsidRDefault="000F662D" w:rsidP="000F662D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2.1. Конструктивные решения.</w:t>
      </w:r>
    </w:p>
    <w:p w:rsidR="000F662D" w:rsidRPr="0082107C" w:rsidRDefault="000F662D" w:rsidP="000F662D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2.2 Мероприятия по защите конструкций от коррозии.</w:t>
      </w:r>
    </w:p>
    <w:p w:rsidR="000F662D" w:rsidRPr="0082107C" w:rsidRDefault="000F662D" w:rsidP="000F662D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0F662D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3. Санитарно-техническая часть.</w:t>
      </w:r>
    </w:p>
    <w:p w:rsidR="000F662D" w:rsidRPr="0082107C" w:rsidRDefault="000F662D" w:rsidP="000F662D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3.1. Теплоснабжение.</w:t>
      </w:r>
    </w:p>
    <w:p w:rsidR="000F662D" w:rsidRPr="0082107C" w:rsidRDefault="000F662D" w:rsidP="000F662D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3.2. Система оперативного дистанционного контроля</w:t>
      </w:r>
    </w:p>
    <w:p w:rsidR="000F662D" w:rsidRPr="0082107C" w:rsidRDefault="000F662D" w:rsidP="000F662D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</w:t>
      </w:r>
    </w:p>
    <w:p w:rsidR="00FD36D6" w:rsidRPr="0082107C" w:rsidRDefault="000F662D" w:rsidP="000F662D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4.Инженерно-технические мероприятия гражданской обороны. Мероприятия по предупреждению чрезвычайных ситуаций.</w:t>
      </w:r>
    </w:p>
    <w:p w:rsidR="00FD36D6" w:rsidRPr="0082107C" w:rsidRDefault="00FD36D6" w:rsidP="002363DE">
      <w:pPr>
        <w:rPr>
          <w:rFonts w:ascii="Arial" w:hAnsi="Arial" w:cs="Arial"/>
          <w:sz w:val="22"/>
          <w:szCs w:val="22"/>
        </w:rPr>
      </w:pPr>
    </w:p>
    <w:p w:rsidR="00FD36D6" w:rsidRPr="0082107C" w:rsidRDefault="00FD36D6" w:rsidP="002363DE">
      <w:pPr>
        <w:rPr>
          <w:rFonts w:ascii="Arial" w:hAnsi="Arial" w:cs="Arial"/>
          <w:sz w:val="22"/>
          <w:szCs w:val="22"/>
        </w:rPr>
      </w:pPr>
    </w:p>
    <w:p w:rsidR="005D5C11" w:rsidRPr="0082107C" w:rsidRDefault="005D5C11" w:rsidP="002363DE">
      <w:pPr>
        <w:rPr>
          <w:rFonts w:ascii="Arial" w:hAnsi="Arial" w:cs="Arial"/>
          <w:sz w:val="22"/>
          <w:szCs w:val="22"/>
        </w:rPr>
      </w:pPr>
    </w:p>
    <w:p w:rsidR="005D5C11" w:rsidRPr="0082107C" w:rsidRDefault="005D5C11" w:rsidP="002363DE">
      <w:pPr>
        <w:rPr>
          <w:rFonts w:ascii="Arial" w:hAnsi="Arial" w:cs="Arial"/>
          <w:sz w:val="22"/>
          <w:szCs w:val="22"/>
        </w:rPr>
      </w:pPr>
    </w:p>
    <w:p w:rsidR="005D5C11" w:rsidRPr="0082107C" w:rsidRDefault="005D5C11" w:rsidP="002363DE">
      <w:pPr>
        <w:rPr>
          <w:rFonts w:ascii="Arial" w:hAnsi="Arial" w:cs="Arial"/>
          <w:sz w:val="22"/>
          <w:szCs w:val="22"/>
        </w:rPr>
      </w:pPr>
    </w:p>
    <w:p w:rsidR="005D5C11" w:rsidRPr="0082107C" w:rsidRDefault="005D5C11" w:rsidP="002363DE">
      <w:pPr>
        <w:rPr>
          <w:rFonts w:ascii="Arial" w:hAnsi="Arial" w:cs="Arial"/>
          <w:sz w:val="22"/>
          <w:szCs w:val="22"/>
        </w:rPr>
      </w:pPr>
    </w:p>
    <w:p w:rsidR="005D5C11" w:rsidRPr="0082107C" w:rsidRDefault="005D5C11" w:rsidP="002363DE">
      <w:pPr>
        <w:rPr>
          <w:rFonts w:ascii="Arial" w:hAnsi="Arial" w:cs="Arial"/>
          <w:sz w:val="22"/>
          <w:szCs w:val="22"/>
        </w:rPr>
      </w:pPr>
    </w:p>
    <w:p w:rsidR="005D5C11" w:rsidRPr="0082107C" w:rsidRDefault="005D5C11" w:rsidP="002363DE">
      <w:pPr>
        <w:rPr>
          <w:rFonts w:ascii="Arial" w:hAnsi="Arial" w:cs="Arial"/>
          <w:sz w:val="22"/>
          <w:szCs w:val="22"/>
        </w:rPr>
      </w:pPr>
    </w:p>
    <w:p w:rsidR="005D5C11" w:rsidRPr="0082107C" w:rsidRDefault="005D5C11" w:rsidP="002363DE">
      <w:pPr>
        <w:rPr>
          <w:rFonts w:ascii="Arial" w:hAnsi="Arial" w:cs="Arial"/>
          <w:sz w:val="22"/>
          <w:szCs w:val="22"/>
        </w:rPr>
      </w:pPr>
    </w:p>
    <w:p w:rsidR="005D5C11" w:rsidRPr="0082107C" w:rsidRDefault="005D5C11" w:rsidP="002363DE">
      <w:pPr>
        <w:rPr>
          <w:rFonts w:ascii="Arial" w:hAnsi="Arial" w:cs="Arial"/>
          <w:sz w:val="22"/>
          <w:szCs w:val="22"/>
        </w:rPr>
      </w:pPr>
    </w:p>
    <w:p w:rsidR="005D5C11" w:rsidRPr="0082107C" w:rsidRDefault="005D5C11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5D5C11" w:rsidRPr="0082107C" w:rsidRDefault="005D5C11" w:rsidP="002363DE">
      <w:pPr>
        <w:rPr>
          <w:rFonts w:ascii="Arial" w:hAnsi="Arial" w:cs="Arial"/>
          <w:sz w:val="22"/>
          <w:szCs w:val="22"/>
        </w:rPr>
      </w:pPr>
    </w:p>
    <w:p w:rsidR="00FD36D6" w:rsidRPr="0082107C" w:rsidRDefault="00FD36D6" w:rsidP="002363DE">
      <w:pPr>
        <w:rPr>
          <w:rFonts w:ascii="Arial" w:hAnsi="Arial" w:cs="Arial"/>
          <w:sz w:val="22"/>
          <w:szCs w:val="22"/>
        </w:rPr>
      </w:pPr>
    </w:p>
    <w:p w:rsidR="00FD36D6" w:rsidRPr="0082107C" w:rsidRDefault="00FD36D6" w:rsidP="002363DE">
      <w:pPr>
        <w:rPr>
          <w:rFonts w:ascii="Arial" w:hAnsi="Arial" w:cs="Arial"/>
          <w:sz w:val="22"/>
          <w:szCs w:val="22"/>
        </w:rPr>
      </w:pPr>
    </w:p>
    <w:p w:rsidR="00FD36D6" w:rsidRPr="0082107C" w:rsidRDefault="00FD36D6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                   </w:t>
      </w:r>
      <w:r w:rsidR="00EB0755" w:rsidRPr="0082107C">
        <w:rPr>
          <w:rFonts w:ascii="Arial" w:hAnsi="Arial" w:cs="Arial"/>
          <w:sz w:val="22"/>
          <w:szCs w:val="22"/>
        </w:rPr>
        <w:t xml:space="preserve">       </w:t>
      </w:r>
      <w:r w:rsidRPr="0082107C">
        <w:rPr>
          <w:rFonts w:ascii="Arial" w:hAnsi="Arial" w:cs="Arial"/>
          <w:sz w:val="22"/>
          <w:szCs w:val="22"/>
        </w:rPr>
        <w:t xml:space="preserve">  II. ИСХОДНЫЕ ДОКУМЕНТЫ</w:t>
      </w: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FD36D6" w:rsidP="002762AB">
      <w:pPr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Задание на проектирование от </w:t>
      </w:r>
      <w:r w:rsidR="0058670B" w:rsidRPr="0082107C">
        <w:rPr>
          <w:rFonts w:ascii="Arial" w:hAnsi="Arial" w:cs="Arial"/>
          <w:sz w:val="22"/>
          <w:szCs w:val="22"/>
        </w:rPr>
        <w:t>20</w:t>
      </w:r>
      <w:r w:rsidR="005D5C11" w:rsidRPr="0082107C">
        <w:rPr>
          <w:rFonts w:ascii="Arial" w:hAnsi="Arial" w:cs="Arial"/>
          <w:sz w:val="22"/>
          <w:szCs w:val="22"/>
        </w:rPr>
        <w:t>20</w:t>
      </w:r>
      <w:r w:rsidRPr="0082107C">
        <w:rPr>
          <w:rFonts w:ascii="Arial" w:hAnsi="Arial" w:cs="Arial"/>
          <w:sz w:val="22"/>
          <w:szCs w:val="22"/>
        </w:rPr>
        <w:t xml:space="preserve"> </w:t>
      </w:r>
      <w:r w:rsidR="00AA67EF" w:rsidRPr="0082107C">
        <w:rPr>
          <w:rFonts w:ascii="Arial" w:hAnsi="Arial" w:cs="Arial"/>
          <w:sz w:val="22"/>
          <w:szCs w:val="22"/>
        </w:rPr>
        <w:t>года, утвержденное</w:t>
      </w:r>
      <w:r w:rsidRPr="0082107C">
        <w:rPr>
          <w:rFonts w:ascii="Arial" w:hAnsi="Arial" w:cs="Arial"/>
          <w:sz w:val="22"/>
          <w:szCs w:val="22"/>
        </w:rPr>
        <w:t xml:space="preserve"> ГУ «Городской отдел строительства»</w:t>
      </w:r>
    </w:p>
    <w:p w:rsidR="00FD36D6" w:rsidRPr="0082107C" w:rsidRDefault="00FD36D6" w:rsidP="002762AB">
      <w:pPr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Поста</w:t>
      </w:r>
      <w:r w:rsidR="00EB0755" w:rsidRPr="0082107C">
        <w:rPr>
          <w:rFonts w:ascii="Arial" w:hAnsi="Arial" w:cs="Arial"/>
          <w:sz w:val="22"/>
          <w:szCs w:val="22"/>
        </w:rPr>
        <w:t>новление акимата г. Кызылорд</w:t>
      </w:r>
      <w:r w:rsidR="0058670B" w:rsidRPr="0082107C">
        <w:rPr>
          <w:rFonts w:ascii="Arial" w:hAnsi="Arial" w:cs="Arial"/>
          <w:sz w:val="22"/>
          <w:szCs w:val="22"/>
        </w:rPr>
        <w:t>ы №</w:t>
      </w:r>
      <w:r w:rsidR="00CC421E" w:rsidRPr="0082107C">
        <w:rPr>
          <w:rFonts w:ascii="Arial" w:hAnsi="Arial" w:cs="Arial"/>
          <w:sz w:val="22"/>
          <w:szCs w:val="22"/>
        </w:rPr>
        <w:t>6</w:t>
      </w:r>
      <w:r w:rsidR="00BC0DD4" w:rsidRPr="0082107C">
        <w:rPr>
          <w:rFonts w:ascii="Arial" w:hAnsi="Arial" w:cs="Arial"/>
          <w:sz w:val="22"/>
          <w:szCs w:val="22"/>
        </w:rPr>
        <w:t>483 от 24</w:t>
      </w:r>
      <w:r w:rsidR="00CC02CF" w:rsidRPr="0082107C">
        <w:rPr>
          <w:rFonts w:ascii="Arial" w:hAnsi="Arial" w:cs="Arial"/>
          <w:sz w:val="22"/>
          <w:szCs w:val="22"/>
        </w:rPr>
        <w:t>.11</w:t>
      </w:r>
      <w:r w:rsidR="0058670B" w:rsidRPr="0082107C">
        <w:rPr>
          <w:rFonts w:ascii="Arial" w:hAnsi="Arial" w:cs="Arial"/>
          <w:sz w:val="22"/>
          <w:szCs w:val="22"/>
        </w:rPr>
        <w:t>.2016</w:t>
      </w:r>
      <w:r w:rsidRPr="0082107C">
        <w:rPr>
          <w:rFonts w:ascii="Arial" w:hAnsi="Arial" w:cs="Arial"/>
          <w:sz w:val="22"/>
          <w:szCs w:val="22"/>
        </w:rPr>
        <w:t xml:space="preserve"> года о предоставлении </w:t>
      </w:r>
      <w:r w:rsidR="0058670B" w:rsidRPr="0082107C">
        <w:rPr>
          <w:rFonts w:ascii="Arial" w:hAnsi="Arial" w:cs="Arial"/>
          <w:sz w:val="22"/>
          <w:szCs w:val="22"/>
        </w:rPr>
        <w:t xml:space="preserve">права временного </w:t>
      </w:r>
      <w:r w:rsidR="00CC02CF" w:rsidRPr="0082107C">
        <w:rPr>
          <w:rFonts w:ascii="Arial" w:hAnsi="Arial" w:cs="Arial"/>
          <w:sz w:val="22"/>
          <w:szCs w:val="22"/>
        </w:rPr>
        <w:t>без</w:t>
      </w:r>
      <w:r w:rsidR="0058670B" w:rsidRPr="0082107C">
        <w:rPr>
          <w:rFonts w:ascii="Arial" w:hAnsi="Arial" w:cs="Arial"/>
          <w:sz w:val="22"/>
          <w:szCs w:val="22"/>
        </w:rPr>
        <w:t>возмездного землепользования на зе</w:t>
      </w:r>
      <w:r w:rsidR="00CC02CF" w:rsidRPr="0082107C">
        <w:rPr>
          <w:rFonts w:ascii="Arial" w:hAnsi="Arial" w:cs="Arial"/>
          <w:sz w:val="22"/>
          <w:szCs w:val="22"/>
        </w:rPr>
        <w:t>мельный участок</w:t>
      </w:r>
      <w:r w:rsidR="0058670B" w:rsidRPr="0082107C">
        <w:rPr>
          <w:rFonts w:ascii="Arial" w:hAnsi="Arial" w:cs="Arial"/>
          <w:sz w:val="22"/>
          <w:szCs w:val="22"/>
        </w:rPr>
        <w:t>.</w:t>
      </w:r>
    </w:p>
    <w:p w:rsidR="002762AB" w:rsidRPr="0082107C" w:rsidRDefault="002762AB" w:rsidP="0058670B">
      <w:pPr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Архитект</w:t>
      </w:r>
      <w:r w:rsidR="00DC707B" w:rsidRPr="0082107C">
        <w:rPr>
          <w:rFonts w:ascii="Arial" w:hAnsi="Arial" w:cs="Arial"/>
          <w:sz w:val="22"/>
          <w:szCs w:val="22"/>
        </w:rPr>
        <w:t xml:space="preserve">урно-планировочное задание </w:t>
      </w:r>
      <w:r w:rsidR="00BC0DD4" w:rsidRPr="0082107C">
        <w:rPr>
          <w:rFonts w:ascii="Arial" w:hAnsi="Arial" w:cs="Arial"/>
          <w:sz w:val="22"/>
          <w:szCs w:val="22"/>
        </w:rPr>
        <w:t xml:space="preserve">от </w:t>
      </w:r>
      <w:r w:rsidR="00EA2652" w:rsidRPr="0082107C">
        <w:rPr>
          <w:rFonts w:ascii="Arial" w:hAnsi="Arial" w:cs="Arial"/>
          <w:sz w:val="22"/>
          <w:szCs w:val="22"/>
        </w:rPr>
        <w:t>15.04.2020</w:t>
      </w:r>
      <w:r w:rsidRPr="0082107C">
        <w:rPr>
          <w:rFonts w:ascii="Arial" w:hAnsi="Arial" w:cs="Arial"/>
          <w:sz w:val="22"/>
          <w:szCs w:val="22"/>
        </w:rPr>
        <w:t xml:space="preserve"> года</w:t>
      </w:r>
      <w:r w:rsidR="0058670B" w:rsidRPr="0082107C">
        <w:rPr>
          <w:rFonts w:ascii="Arial" w:hAnsi="Arial" w:cs="Arial"/>
          <w:sz w:val="22"/>
          <w:szCs w:val="22"/>
        </w:rPr>
        <w:t xml:space="preserve"> №</w:t>
      </w:r>
      <w:r w:rsidR="00C00720" w:rsidRPr="0082107C">
        <w:rPr>
          <w:rFonts w:ascii="Arial" w:hAnsi="Arial" w:cs="Arial"/>
          <w:sz w:val="22"/>
          <w:szCs w:val="22"/>
        </w:rPr>
        <w:t>53</w:t>
      </w:r>
      <w:r w:rsidR="00594AFD" w:rsidRPr="0082107C">
        <w:rPr>
          <w:rFonts w:ascii="Arial" w:hAnsi="Arial" w:cs="Arial"/>
          <w:sz w:val="22"/>
          <w:szCs w:val="22"/>
        </w:rPr>
        <w:t>,</w:t>
      </w:r>
      <w:r w:rsidR="00DC707B" w:rsidRPr="0082107C">
        <w:rPr>
          <w:rFonts w:ascii="Arial" w:hAnsi="Arial" w:cs="Arial"/>
          <w:sz w:val="22"/>
          <w:szCs w:val="22"/>
        </w:rPr>
        <w:t xml:space="preserve"> </w:t>
      </w:r>
      <w:r w:rsidR="0058670B" w:rsidRPr="0082107C">
        <w:rPr>
          <w:rFonts w:ascii="Arial" w:hAnsi="Arial" w:cs="Arial"/>
          <w:sz w:val="22"/>
          <w:szCs w:val="22"/>
        </w:rPr>
        <w:t xml:space="preserve">выданное ГУ «Отдел архитектуры и </w:t>
      </w:r>
      <w:r w:rsidR="00F67550" w:rsidRPr="0082107C">
        <w:rPr>
          <w:rFonts w:ascii="Arial" w:hAnsi="Arial" w:cs="Arial"/>
          <w:sz w:val="22"/>
          <w:szCs w:val="22"/>
        </w:rPr>
        <w:t>градостроительства</w:t>
      </w:r>
      <w:r w:rsidR="0058670B" w:rsidRPr="0082107C">
        <w:rPr>
          <w:rFonts w:ascii="Arial" w:hAnsi="Arial" w:cs="Arial"/>
          <w:sz w:val="22"/>
          <w:szCs w:val="22"/>
        </w:rPr>
        <w:t xml:space="preserve"> города Кызылорда</w:t>
      </w:r>
    </w:p>
    <w:p w:rsidR="00AC5261" w:rsidRPr="0082107C" w:rsidRDefault="008C07A8" w:rsidP="008C07A8">
      <w:pPr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Технические условия на подключение к тепл</w:t>
      </w:r>
      <w:r w:rsidR="000E043D" w:rsidRPr="0082107C">
        <w:rPr>
          <w:rFonts w:ascii="Arial" w:hAnsi="Arial" w:cs="Arial"/>
          <w:sz w:val="22"/>
          <w:szCs w:val="22"/>
        </w:rPr>
        <w:t xml:space="preserve">овым сетям от </w:t>
      </w:r>
      <w:r w:rsidR="00C00720" w:rsidRPr="0082107C">
        <w:rPr>
          <w:rFonts w:ascii="Arial" w:hAnsi="Arial" w:cs="Arial"/>
          <w:sz w:val="22"/>
          <w:szCs w:val="22"/>
        </w:rPr>
        <w:t>09.04.2020</w:t>
      </w:r>
      <w:r w:rsidR="00DB164B" w:rsidRPr="0082107C">
        <w:rPr>
          <w:rFonts w:ascii="Arial" w:hAnsi="Arial" w:cs="Arial"/>
          <w:sz w:val="22"/>
          <w:szCs w:val="22"/>
        </w:rPr>
        <w:t>г</w:t>
      </w:r>
      <w:r w:rsidR="00C00720" w:rsidRPr="0082107C">
        <w:rPr>
          <w:rFonts w:ascii="Arial" w:hAnsi="Arial" w:cs="Arial"/>
          <w:sz w:val="22"/>
          <w:szCs w:val="22"/>
        </w:rPr>
        <w:t>.</w:t>
      </w:r>
      <w:r w:rsidR="00DB164B" w:rsidRPr="0082107C">
        <w:rPr>
          <w:rFonts w:ascii="Arial" w:hAnsi="Arial" w:cs="Arial"/>
          <w:sz w:val="22"/>
          <w:szCs w:val="22"/>
        </w:rPr>
        <w:t xml:space="preserve"> №</w:t>
      </w:r>
      <w:proofErr w:type="gramStart"/>
      <w:r w:rsidR="00C00720" w:rsidRPr="0082107C">
        <w:rPr>
          <w:rFonts w:ascii="Arial" w:hAnsi="Arial" w:cs="Arial"/>
          <w:sz w:val="22"/>
          <w:szCs w:val="22"/>
        </w:rPr>
        <w:t>1144</w:t>
      </w:r>
      <w:r w:rsidRPr="0082107C">
        <w:rPr>
          <w:rFonts w:ascii="Arial" w:hAnsi="Arial" w:cs="Arial"/>
          <w:sz w:val="22"/>
          <w:szCs w:val="22"/>
        </w:rPr>
        <w:t>,выданные</w:t>
      </w:r>
      <w:proofErr w:type="gramEnd"/>
      <w:r w:rsidRPr="0082107C">
        <w:rPr>
          <w:rFonts w:ascii="Arial" w:hAnsi="Arial" w:cs="Arial"/>
          <w:sz w:val="22"/>
          <w:szCs w:val="22"/>
        </w:rPr>
        <w:t xml:space="preserve"> </w:t>
      </w:r>
      <w:r w:rsidR="000E043D" w:rsidRPr="0082107C">
        <w:rPr>
          <w:rFonts w:ascii="Arial" w:hAnsi="Arial" w:cs="Arial"/>
          <w:sz w:val="22"/>
          <w:szCs w:val="22"/>
        </w:rPr>
        <w:t xml:space="preserve">ТС </w:t>
      </w:r>
      <w:r w:rsidRPr="0082107C">
        <w:rPr>
          <w:rFonts w:ascii="Arial" w:hAnsi="Arial" w:cs="Arial"/>
          <w:sz w:val="22"/>
          <w:szCs w:val="22"/>
        </w:rPr>
        <w:t>ГКП «КТЭЦ»</w:t>
      </w:r>
    </w:p>
    <w:p w:rsidR="008F7F4E" w:rsidRPr="0082107C" w:rsidRDefault="008F7F4E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32526A" w:rsidRPr="0082107C" w:rsidRDefault="0032526A" w:rsidP="002363DE">
      <w:pPr>
        <w:rPr>
          <w:rFonts w:ascii="Arial" w:hAnsi="Arial" w:cs="Arial"/>
          <w:sz w:val="22"/>
          <w:szCs w:val="22"/>
        </w:rPr>
      </w:pPr>
    </w:p>
    <w:p w:rsidR="00AE7F48" w:rsidRPr="0082107C" w:rsidRDefault="00AE7F48" w:rsidP="002363DE">
      <w:pPr>
        <w:rPr>
          <w:rFonts w:ascii="Arial" w:hAnsi="Arial" w:cs="Arial"/>
          <w:sz w:val="22"/>
          <w:szCs w:val="22"/>
        </w:rPr>
      </w:pPr>
    </w:p>
    <w:p w:rsidR="00AE7F48" w:rsidRPr="0082107C" w:rsidRDefault="00AE7F48" w:rsidP="002363DE">
      <w:pPr>
        <w:rPr>
          <w:rFonts w:ascii="Arial" w:hAnsi="Arial" w:cs="Arial"/>
          <w:sz w:val="22"/>
          <w:szCs w:val="22"/>
        </w:rPr>
      </w:pPr>
    </w:p>
    <w:p w:rsidR="00AE7F48" w:rsidRPr="0082107C" w:rsidRDefault="00AE7F48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AE7F48" w:rsidRPr="0082107C" w:rsidRDefault="00AE7F48" w:rsidP="002363DE">
      <w:pPr>
        <w:rPr>
          <w:rFonts w:ascii="Arial" w:hAnsi="Arial" w:cs="Arial"/>
          <w:sz w:val="22"/>
          <w:szCs w:val="22"/>
        </w:rPr>
      </w:pPr>
    </w:p>
    <w:p w:rsidR="00AE7F48" w:rsidRPr="0082107C" w:rsidRDefault="00AE7F48" w:rsidP="002363DE">
      <w:pPr>
        <w:rPr>
          <w:rFonts w:ascii="Arial" w:hAnsi="Arial" w:cs="Arial"/>
          <w:sz w:val="22"/>
          <w:szCs w:val="22"/>
        </w:rPr>
      </w:pPr>
    </w:p>
    <w:p w:rsidR="00AE7F48" w:rsidRPr="0082107C" w:rsidRDefault="00AE7F48" w:rsidP="002363DE">
      <w:pPr>
        <w:rPr>
          <w:rFonts w:ascii="Arial" w:hAnsi="Arial" w:cs="Arial"/>
          <w:sz w:val="22"/>
          <w:szCs w:val="22"/>
        </w:rPr>
      </w:pPr>
    </w:p>
    <w:p w:rsidR="00AE7F48" w:rsidRPr="0082107C" w:rsidRDefault="00AE7F48" w:rsidP="002363DE">
      <w:pPr>
        <w:rPr>
          <w:rFonts w:ascii="Arial" w:hAnsi="Arial" w:cs="Arial"/>
          <w:sz w:val="22"/>
          <w:szCs w:val="22"/>
        </w:rPr>
      </w:pPr>
    </w:p>
    <w:p w:rsidR="00AE7F48" w:rsidRPr="0082107C" w:rsidRDefault="00AE7F48" w:rsidP="002363DE">
      <w:pPr>
        <w:rPr>
          <w:rFonts w:ascii="Arial" w:hAnsi="Arial" w:cs="Arial"/>
          <w:sz w:val="22"/>
          <w:szCs w:val="22"/>
        </w:rPr>
      </w:pPr>
    </w:p>
    <w:p w:rsidR="00AE7F48" w:rsidRPr="0082107C" w:rsidRDefault="00AE7F48" w:rsidP="002363DE">
      <w:pPr>
        <w:rPr>
          <w:rFonts w:ascii="Arial" w:hAnsi="Arial" w:cs="Arial"/>
          <w:sz w:val="22"/>
          <w:szCs w:val="22"/>
        </w:rPr>
      </w:pPr>
    </w:p>
    <w:p w:rsidR="00AE7F48" w:rsidRPr="0082107C" w:rsidRDefault="00AE7F48" w:rsidP="002363DE">
      <w:pPr>
        <w:rPr>
          <w:rFonts w:ascii="Arial" w:hAnsi="Arial" w:cs="Arial"/>
          <w:sz w:val="22"/>
          <w:szCs w:val="22"/>
        </w:rPr>
      </w:pPr>
    </w:p>
    <w:p w:rsidR="00AE7F48" w:rsidRPr="0082107C" w:rsidRDefault="00AE7F48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   </w:t>
      </w:r>
      <w:r w:rsidR="00EB0755" w:rsidRPr="0082107C">
        <w:rPr>
          <w:rFonts w:ascii="Arial" w:hAnsi="Arial" w:cs="Arial"/>
          <w:sz w:val="22"/>
          <w:szCs w:val="22"/>
        </w:rPr>
        <w:t xml:space="preserve">      </w:t>
      </w:r>
      <w:r w:rsidRPr="0082107C">
        <w:rPr>
          <w:rFonts w:ascii="Arial" w:hAnsi="Arial" w:cs="Arial"/>
          <w:sz w:val="22"/>
          <w:szCs w:val="22"/>
        </w:rPr>
        <w:t xml:space="preserve">    В разработке проекта принимали участие:</w:t>
      </w: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C21532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1</w:t>
      </w:r>
      <w:r w:rsidR="002363DE" w:rsidRPr="0082107C">
        <w:rPr>
          <w:rFonts w:ascii="Arial" w:hAnsi="Arial" w:cs="Arial"/>
          <w:sz w:val="22"/>
          <w:szCs w:val="22"/>
        </w:rPr>
        <w:t>.</w:t>
      </w:r>
      <w:r w:rsidR="002363DE" w:rsidRPr="0082107C">
        <w:rPr>
          <w:rFonts w:ascii="Arial" w:hAnsi="Arial" w:cs="Arial"/>
          <w:sz w:val="22"/>
          <w:szCs w:val="22"/>
        </w:rPr>
        <w:tab/>
        <w:t>Архитектурно-строительная часть</w:t>
      </w: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7B18AC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lastRenderedPageBreak/>
        <w:t xml:space="preserve">            </w:t>
      </w:r>
      <w:r w:rsidR="00C21532" w:rsidRPr="0082107C">
        <w:rPr>
          <w:rFonts w:ascii="Arial" w:hAnsi="Arial" w:cs="Arial"/>
          <w:sz w:val="22"/>
          <w:szCs w:val="22"/>
        </w:rPr>
        <w:t xml:space="preserve">    Ведущий инженер</w:t>
      </w: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  <w:t xml:space="preserve">          Е. </w:t>
      </w:r>
      <w:proofErr w:type="spellStart"/>
      <w:r w:rsidRPr="0082107C">
        <w:rPr>
          <w:rFonts w:ascii="Arial" w:hAnsi="Arial" w:cs="Arial"/>
          <w:sz w:val="22"/>
          <w:szCs w:val="22"/>
        </w:rPr>
        <w:t>Таутенов</w:t>
      </w:r>
      <w:proofErr w:type="spellEnd"/>
      <w:r w:rsidR="008C07A8" w:rsidRPr="0082107C">
        <w:rPr>
          <w:rFonts w:ascii="Arial" w:hAnsi="Arial" w:cs="Arial"/>
          <w:sz w:val="22"/>
          <w:szCs w:val="22"/>
        </w:rPr>
        <w:tab/>
        <w:t xml:space="preserve">          </w:t>
      </w:r>
      <w:r w:rsidR="008C07A8" w:rsidRPr="0082107C">
        <w:rPr>
          <w:rFonts w:ascii="Arial" w:hAnsi="Arial" w:cs="Arial"/>
          <w:sz w:val="22"/>
          <w:szCs w:val="22"/>
        </w:rPr>
        <w:tab/>
      </w:r>
      <w:r w:rsidR="002D1C34" w:rsidRPr="0082107C">
        <w:rPr>
          <w:rFonts w:ascii="Arial" w:hAnsi="Arial" w:cs="Arial"/>
          <w:sz w:val="22"/>
          <w:szCs w:val="22"/>
        </w:rPr>
        <w:t xml:space="preserve">                     </w:t>
      </w:r>
    </w:p>
    <w:p w:rsidR="002363DE" w:rsidRPr="0082107C" w:rsidRDefault="002D1C34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</w:t>
      </w:r>
    </w:p>
    <w:p w:rsidR="002363DE" w:rsidRPr="0082107C" w:rsidRDefault="00C21532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2</w:t>
      </w:r>
      <w:r w:rsidR="002363DE" w:rsidRPr="0082107C">
        <w:rPr>
          <w:rFonts w:ascii="Arial" w:hAnsi="Arial" w:cs="Arial"/>
          <w:sz w:val="22"/>
          <w:szCs w:val="22"/>
        </w:rPr>
        <w:t>.</w:t>
      </w:r>
      <w:r w:rsidR="002363DE" w:rsidRPr="0082107C">
        <w:rPr>
          <w:rFonts w:ascii="Arial" w:hAnsi="Arial" w:cs="Arial"/>
          <w:sz w:val="22"/>
          <w:szCs w:val="22"/>
        </w:rPr>
        <w:tab/>
        <w:t>Инженерное оборудование</w:t>
      </w: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    и сети</w:t>
      </w: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</w:t>
      </w:r>
      <w:r w:rsidR="00C21532" w:rsidRPr="0082107C">
        <w:rPr>
          <w:rFonts w:ascii="Arial" w:hAnsi="Arial" w:cs="Arial"/>
          <w:sz w:val="22"/>
          <w:szCs w:val="22"/>
        </w:rPr>
        <w:t xml:space="preserve">  </w:t>
      </w:r>
      <w:r w:rsidRPr="0082107C">
        <w:rPr>
          <w:rFonts w:ascii="Arial" w:hAnsi="Arial" w:cs="Arial"/>
          <w:sz w:val="22"/>
          <w:szCs w:val="22"/>
        </w:rPr>
        <w:t xml:space="preserve"> Гл</w:t>
      </w:r>
      <w:r w:rsidR="00EB0755" w:rsidRPr="0082107C">
        <w:rPr>
          <w:rFonts w:ascii="Arial" w:hAnsi="Arial" w:cs="Arial"/>
          <w:sz w:val="22"/>
          <w:szCs w:val="22"/>
        </w:rPr>
        <w:t>. с</w:t>
      </w:r>
      <w:r w:rsidRPr="0082107C">
        <w:rPr>
          <w:rFonts w:ascii="Arial" w:hAnsi="Arial" w:cs="Arial"/>
          <w:sz w:val="22"/>
          <w:szCs w:val="22"/>
        </w:rPr>
        <w:t xml:space="preserve">пециалист                                  </w:t>
      </w:r>
      <w:r w:rsidR="002D1C34" w:rsidRPr="0082107C">
        <w:rPr>
          <w:rFonts w:ascii="Arial" w:hAnsi="Arial" w:cs="Arial"/>
          <w:sz w:val="22"/>
          <w:szCs w:val="22"/>
        </w:rPr>
        <w:t xml:space="preserve">                      </w:t>
      </w:r>
      <w:proofErr w:type="spellStart"/>
      <w:r w:rsidRPr="0082107C">
        <w:rPr>
          <w:rFonts w:ascii="Arial" w:hAnsi="Arial" w:cs="Arial"/>
          <w:sz w:val="22"/>
          <w:szCs w:val="22"/>
        </w:rPr>
        <w:t>И.Гринштейн</w:t>
      </w:r>
      <w:proofErr w:type="spellEnd"/>
    </w:p>
    <w:p w:rsidR="00C21532" w:rsidRPr="0082107C" w:rsidRDefault="002363DE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</w:t>
      </w:r>
      <w:r w:rsidR="00C21532" w:rsidRPr="0082107C">
        <w:rPr>
          <w:rFonts w:ascii="Arial" w:hAnsi="Arial" w:cs="Arial"/>
          <w:sz w:val="22"/>
          <w:szCs w:val="22"/>
        </w:rPr>
        <w:t xml:space="preserve">  </w:t>
      </w:r>
      <w:r w:rsidRPr="0082107C">
        <w:rPr>
          <w:rFonts w:ascii="Arial" w:hAnsi="Arial" w:cs="Arial"/>
          <w:sz w:val="22"/>
          <w:szCs w:val="22"/>
        </w:rPr>
        <w:t xml:space="preserve"> Гл</w:t>
      </w:r>
      <w:r w:rsidR="00EB0755" w:rsidRPr="0082107C">
        <w:rPr>
          <w:rFonts w:ascii="Arial" w:hAnsi="Arial" w:cs="Arial"/>
          <w:sz w:val="22"/>
          <w:szCs w:val="22"/>
        </w:rPr>
        <w:t>. с</w:t>
      </w:r>
      <w:r w:rsidRPr="0082107C">
        <w:rPr>
          <w:rFonts w:ascii="Arial" w:hAnsi="Arial" w:cs="Arial"/>
          <w:sz w:val="22"/>
          <w:szCs w:val="22"/>
        </w:rPr>
        <w:t>пециалист</w:t>
      </w: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  <w:t xml:space="preserve">        </w:t>
      </w:r>
      <w:r w:rsidR="002D1C34" w:rsidRPr="0082107C">
        <w:rPr>
          <w:rFonts w:ascii="Arial" w:hAnsi="Arial" w:cs="Arial"/>
          <w:sz w:val="22"/>
          <w:szCs w:val="22"/>
        </w:rPr>
        <w:t xml:space="preserve">                  </w:t>
      </w:r>
      <w:r w:rsidR="000F662D" w:rsidRPr="0082107C">
        <w:rPr>
          <w:rFonts w:ascii="Arial" w:hAnsi="Arial" w:cs="Arial"/>
          <w:sz w:val="22"/>
          <w:szCs w:val="22"/>
        </w:rPr>
        <w:t xml:space="preserve">      </w:t>
      </w:r>
      <w:r w:rsidR="002D1C34" w:rsidRPr="0082107C">
        <w:rPr>
          <w:rFonts w:ascii="Arial" w:hAnsi="Arial" w:cs="Arial"/>
          <w:sz w:val="22"/>
          <w:szCs w:val="22"/>
        </w:rPr>
        <w:t xml:space="preserve">   </w:t>
      </w:r>
      <w:r w:rsidRPr="0082107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2107C">
        <w:rPr>
          <w:rFonts w:ascii="Arial" w:hAnsi="Arial" w:cs="Arial"/>
          <w:sz w:val="22"/>
          <w:szCs w:val="22"/>
        </w:rPr>
        <w:t>Б.Шайхсламова</w:t>
      </w:r>
      <w:proofErr w:type="spellEnd"/>
    </w:p>
    <w:p w:rsidR="00C21532" w:rsidRPr="0082107C" w:rsidRDefault="00C21532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051B9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</w:t>
      </w:r>
      <w:r w:rsidR="00C21532" w:rsidRPr="0082107C">
        <w:rPr>
          <w:rFonts w:ascii="Arial" w:hAnsi="Arial" w:cs="Arial"/>
          <w:sz w:val="22"/>
          <w:szCs w:val="22"/>
        </w:rPr>
        <w:t xml:space="preserve">3.    </w:t>
      </w:r>
      <w:r w:rsidR="002363DE" w:rsidRPr="0082107C">
        <w:rPr>
          <w:rFonts w:ascii="Arial" w:hAnsi="Arial" w:cs="Arial"/>
          <w:sz w:val="22"/>
          <w:szCs w:val="22"/>
        </w:rPr>
        <w:t>Сметы</w:t>
      </w: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 Гл</w:t>
      </w:r>
      <w:r w:rsidR="00EB0755" w:rsidRPr="0082107C">
        <w:rPr>
          <w:rFonts w:ascii="Arial" w:hAnsi="Arial" w:cs="Arial"/>
          <w:sz w:val="22"/>
          <w:szCs w:val="22"/>
        </w:rPr>
        <w:t>. с</w:t>
      </w:r>
      <w:r w:rsidRPr="0082107C">
        <w:rPr>
          <w:rFonts w:ascii="Arial" w:hAnsi="Arial" w:cs="Arial"/>
          <w:sz w:val="22"/>
          <w:szCs w:val="22"/>
        </w:rPr>
        <w:t>пециалист</w:t>
      </w: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  <w:t xml:space="preserve">       </w:t>
      </w:r>
      <w:r w:rsidR="002D1C34" w:rsidRPr="0082107C">
        <w:rPr>
          <w:rFonts w:ascii="Arial" w:hAnsi="Arial" w:cs="Arial"/>
          <w:sz w:val="22"/>
          <w:szCs w:val="22"/>
        </w:rPr>
        <w:t xml:space="preserve">                      </w:t>
      </w:r>
      <w:r w:rsidRPr="0082107C">
        <w:rPr>
          <w:rFonts w:ascii="Arial" w:hAnsi="Arial" w:cs="Arial"/>
          <w:sz w:val="22"/>
          <w:szCs w:val="22"/>
        </w:rPr>
        <w:t xml:space="preserve">  </w:t>
      </w:r>
      <w:r w:rsidR="00C21532" w:rsidRPr="0082107C">
        <w:rPr>
          <w:rFonts w:ascii="Arial" w:hAnsi="Arial" w:cs="Arial"/>
          <w:sz w:val="22"/>
          <w:szCs w:val="22"/>
        </w:rPr>
        <w:t>Г. Ахметова</w:t>
      </w: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</w:t>
      </w: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6847C6" w:rsidRPr="0082107C" w:rsidRDefault="006847C6" w:rsidP="002363DE">
      <w:pPr>
        <w:rPr>
          <w:rFonts w:ascii="Arial" w:hAnsi="Arial" w:cs="Arial"/>
          <w:sz w:val="22"/>
          <w:szCs w:val="22"/>
        </w:rPr>
      </w:pPr>
    </w:p>
    <w:p w:rsidR="006847C6" w:rsidRPr="0082107C" w:rsidRDefault="006847C6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  <w:t>СОСТАВ ПРОЕКТА</w:t>
      </w: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ТОМ-1</w:t>
      </w: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  <w:t>Общая часть</w:t>
      </w: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ТОМ-II</w:t>
      </w: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  <w:t>Чертежи</w:t>
      </w: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ТОМ-III</w:t>
      </w: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  <w:t>Сметы</w:t>
      </w: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ТОМ-IV</w:t>
      </w: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  <w:t>Исходные документы для проектирования</w:t>
      </w:r>
      <w:r w:rsidR="00EB0755" w:rsidRPr="0082107C">
        <w:rPr>
          <w:rFonts w:ascii="Arial" w:hAnsi="Arial" w:cs="Arial"/>
          <w:sz w:val="22"/>
          <w:szCs w:val="22"/>
        </w:rPr>
        <w:t>, н</w:t>
      </w:r>
      <w:r w:rsidRPr="0082107C">
        <w:rPr>
          <w:rFonts w:ascii="Arial" w:hAnsi="Arial" w:cs="Arial"/>
          <w:sz w:val="22"/>
          <w:szCs w:val="22"/>
        </w:rPr>
        <w:t>е пере</w:t>
      </w: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  <w:t>даваемые заказчику и хранящиеся в техническом</w:t>
      </w: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  <w:t>архиве ТОО «</w:t>
      </w:r>
      <w:proofErr w:type="spellStart"/>
      <w:r w:rsidRPr="0082107C">
        <w:rPr>
          <w:rFonts w:ascii="Arial" w:hAnsi="Arial" w:cs="Arial"/>
          <w:sz w:val="22"/>
          <w:szCs w:val="22"/>
        </w:rPr>
        <w:t>ПроектСервис</w:t>
      </w:r>
      <w:proofErr w:type="spellEnd"/>
      <w:r w:rsidRPr="0082107C">
        <w:rPr>
          <w:rFonts w:ascii="Arial" w:hAnsi="Arial" w:cs="Arial"/>
          <w:sz w:val="22"/>
          <w:szCs w:val="22"/>
        </w:rPr>
        <w:t>»</w:t>
      </w: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</w:t>
      </w: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BA6453" w:rsidRPr="0082107C" w:rsidRDefault="00BA6453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                       СОСТАВ ТОМОВ ПРОЕКТА</w:t>
      </w:r>
    </w:p>
    <w:p w:rsidR="001C7CCB" w:rsidRPr="0082107C" w:rsidRDefault="001C7CCB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890"/>
        <w:gridCol w:w="2181"/>
        <w:gridCol w:w="4538"/>
        <w:gridCol w:w="2388"/>
      </w:tblGrid>
      <w:tr w:rsidR="006847C6" w:rsidRPr="0082107C" w:rsidTr="000F662D">
        <w:tc>
          <w:tcPr>
            <w:tcW w:w="890" w:type="dxa"/>
          </w:tcPr>
          <w:p w:rsidR="006847C6" w:rsidRPr="0082107C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№п/п</w:t>
            </w:r>
          </w:p>
        </w:tc>
        <w:tc>
          <w:tcPr>
            <w:tcW w:w="2181" w:type="dxa"/>
          </w:tcPr>
          <w:p w:rsidR="006847C6" w:rsidRPr="0082107C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Обозначение</w:t>
            </w:r>
          </w:p>
        </w:tc>
        <w:tc>
          <w:tcPr>
            <w:tcW w:w="4538" w:type="dxa"/>
          </w:tcPr>
          <w:p w:rsidR="006847C6" w:rsidRPr="0082107C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                   Наименование</w:t>
            </w:r>
          </w:p>
        </w:tc>
        <w:tc>
          <w:tcPr>
            <w:tcW w:w="2388" w:type="dxa"/>
          </w:tcPr>
          <w:p w:rsidR="006847C6" w:rsidRPr="0082107C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Примечание</w:t>
            </w:r>
          </w:p>
        </w:tc>
      </w:tr>
      <w:tr w:rsidR="006847C6" w:rsidRPr="0082107C" w:rsidTr="000F662D">
        <w:tc>
          <w:tcPr>
            <w:tcW w:w="890" w:type="dxa"/>
          </w:tcPr>
          <w:p w:rsidR="006847C6" w:rsidRPr="0082107C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1" w:type="dxa"/>
          </w:tcPr>
          <w:p w:rsidR="006847C6" w:rsidRPr="0082107C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       ТОМ-1</w:t>
            </w:r>
          </w:p>
        </w:tc>
        <w:tc>
          <w:tcPr>
            <w:tcW w:w="4538" w:type="dxa"/>
          </w:tcPr>
          <w:p w:rsidR="006847C6" w:rsidRPr="0082107C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Общая часть</w:t>
            </w:r>
          </w:p>
        </w:tc>
        <w:tc>
          <w:tcPr>
            <w:tcW w:w="2388" w:type="dxa"/>
          </w:tcPr>
          <w:p w:rsidR="006847C6" w:rsidRPr="0082107C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7C6" w:rsidRPr="0082107C" w:rsidTr="000F662D">
        <w:tc>
          <w:tcPr>
            <w:tcW w:w="890" w:type="dxa"/>
          </w:tcPr>
          <w:p w:rsidR="006847C6" w:rsidRPr="0082107C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81" w:type="dxa"/>
          </w:tcPr>
          <w:p w:rsidR="006847C6" w:rsidRPr="0082107C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Книга 1</w:t>
            </w:r>
          </w:p>
        </w:tc>
        <w:tc>
          <w:tcPr>
            <w:tcW w:w="4538" w:type="dxa"/>
          </w:tcPr>
          <w:p w:rsidR="006847C6" w:rsidRPr="0082107C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Общая пояснительная записка</w:t>
            </w:r>
          </w:p>
        </w:tc>
        <w:tc>
          <w:tcPr>
            <w:tcW w:w="2388" w:type="dxa"/>
          </w:tcPr>
          <w:p w:rsidR="006847C6" w:rsidRPr="0082107C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7C6" w:rsidRPr="0082107C" w:rsidTr="000F662D">
        <w:tc>
          <w:tcPr>
            <w:tcW w:w="890" w:type="dxa"/>
          </w:tcPr>
          <w:p w:rsidR="006847C6" w:rsidRPr="0082107C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1" w:type="dxa"/>
          </w:tcPr>
          <w:p w:rsidR="006847C6" w:rsidRPr="0082107C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        ТОМ-</w:t>
            </w:r>
            <w:r w:rsidRPr="0082107C">
              <w:rPr>
                <w:rFonts w:ascii="Arial" w:hAnsi="Arial" w:cs="Arial"/>
                <w:sz w:val="22"/>
                <w:szCs w:val="22"/>
                <w:lang w:val="en-US"/>
              </w:rPr>
              <w:t>II</w:t>
            </w:r>
          </w:p>
        </w:tc>
        <w:tc>
          <w:tcPr>
            <w:tcW w:w="4538" w:type="dxa"/>
          </w:tcPr>
          <w:p w:rsidR="006847C6" w:rsidRPr="0082107C" w:rsidRDefault="00A93B8F" w:rsidP="006847C6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 Внешние инженерные сети</w:t>
            </w:r>
          </w:p>
        </w:tc>
        <w:tc>
          <w:tcPr>
            <w:tcW w:w="2388" w:type="dxa"/>
          </w:tcPr>
          <w:p w:rsidR="006847C6" w:rsidRPr="0082107C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47C6" w:rsidRPr="0082107C" w:rsidTr="000F662D">
        <w:tc>
          <w:tcPr>
            <w:tcW w:w="890" w:type="dxa"/>
          </w:tcPr>
          <w:p w:rsidR="006847C6" w:rsidRPr="0082107C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181" w:type="dxa"/>
          </w:tcPr>
          <w:p w:rsidR="006847C6" w:rsidRPr="0082107C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Книга 1</w:t>
            </w:r>
          </w:p>
        </w:tc>
        <w:tc>
          <w:tcPr>
            <w:tcW w:w="4538" w:type="dxa"/>
          </w:tcPr>
          <w:p w:rsidR="006847C6" w:rsidRPr="0082107C" w:rsidRDefault="002C3B94" w:rsidP="00DF34AC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Тепловые сети. Система оперативного дистанционного контроля.</w:t>
            </w:r>
          </w:p>
        </w:tc>
        <w:tc>
          <w:tcPr>
            <w:tcW w:w="2388" w:type="dxa"/>
          </w:tcPr>
          <w:p w:rsidR="006847C6" w:rsidRPr="0082107C" w:rsidRDefault="006847C6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217C" w:rsidRPr="0082107C" w:rsidTr="000F662D">
        <w:tc>
          <w:tcPr>
            <w:tcW w:w="890" w:type="dxa"/>
          </w:tcPr>
          <w:p w:rsidR="00DF217C" w:rsidRPr="0082107C" w:rsidRDefault="00DF217C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1" w:type="dxa"/>
          </w:tcPr>
          <w:p w:rsidR="00DF217C" w:rsidRPr="0082107C" w:rsidRDefault="00DF34AC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Книга2</w:t>
            </w:r>
          </w:p>
        </w:tc>
        <w:tc>
          <w:tcPr>
            <w:tcW w:w="4538" w:type="dxa"/>
          </w:tcPr>
          <w:p w:rsidR="00DF34AC" w:rsidRPr="0082107C" w:rsidRDefault="00DF34AC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Строительные чертежи тепловых</w:t>
            </w:r>
          </w:p>
          <w:p w:rsidR="00DF217C" w:rsidRPr="0082107C" w:rsidRDefault="00DF34AC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 сетей.</w:t>
            </w:r>
          </w:p>
        </w:tc>
        <w:tc>
          <w:tcPr>
            <w:tcW w:w="2388" w:type="dxa"/>
          </w:tcPr>
          <w:p w:rsidR="00DF217C" w:rsidRPr="0082107C" w:rsidRDefault="00DF217C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1C99" w:rsidRPr="0082107C" w:rsidTr="000F662D">
        <w:tc>
          <w:tcPr>
            <w:tcW w:w="890" w:type="dxa"/>
          </w:tcPr>
          <w:p w:rsidR="00F31C99" w:rsidRPr="0082107C" w:rsidRDefault="00F31C9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1" w:type="dxa"/>
          </w:tcPr>
          <w:p w:rsidR="00F31C99" w:rsidRPr="0082107C" w:rsidRDefault="00F31C99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       ТОМ-</w:t>
            </w:r>
            <w:r w:rsidRPr="0082107C">
              <w:rPr>
                <w:rFonts w:ascii="Arial" w:hAnsi="Arial" w:cs="Arial"/>
                <w:sz w:val="22"/>
                <w:szCs w:val="22"/>
                <w:lang w:val="en-US"/>
              </w:rPr>
              <w:t>III</w:t>
            </w:r>
          </w:p>
        </w:tc>
        <w:tc>
          <w:tcPr>
            <w:tcW w:w="4538" w:type="dxa"/>
          </w:tcPr>
          <w:p w:rsidR="00F31C99" w:rsidRPr="0082107C" w:rsidRDefault="00F31C99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Сметы</w:t>
            </w:r>
          </w:p>
        </w:tc>
        <w:tc>
          <w:tcPr>
            <w:tcW w:w="2388" w:type="dxa"/>
          </w:tcPr>
          <w:p w:rsidR="00F31C99" w:rsidRPr="0082107C" w:rsidRDefault="00F31C9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1C99" w:rsidRPr="0082107C" w:rsidTr="000F662D">
        <w:tc>
          <w:tcPr>
            <w:tcW w:w="890" w:type="dxa"/>
          </w:tcPr>
          <w:p w:rsidR="00F31C99" w:rsidRPr="0082107C" w:rsidRDefault="002C3B94" w:rsidP="002C3B94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3</w:t>
            </w:r>
            <w:r w:rsidR="00F31C99" w:rsidRPr="0082107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81" w:type="dxa"/>
          </w:tcPr>
          <w:p w:rsidR="00F31C99" w:rsidRPr="0082107C" w:rsidRDefault="00F31C99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Книга 1</w:t>
            </w:r>
          </w:p>
        </w:tc>
        <w:tc>
          <w:tcPr>
            <w:tcW w:w="4538" w:type="dxa"/>
          </w:tcPr>
          <w:p w:rsidR="00F31C99" w:rsidRPr="0082107C" w:rsidRDefault="00F31C99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Сводный сметный расчет</w:t>
            </w:r>
          </w:p>
        </w:tc>
        <w:tc>
          <w:tcPr>
            <w:tcW w:w="2388" w:type="dxa"/>
          </w:tcPr>
          <w:p w:rsidR="00F31C99" w:rsidRPr="0082107C" w:rsidRDefault="00F31C9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1C99" w:rsidRPr="0082107C" w:rsidTr="000F662D">
        <w:tc>
          <w:tcPr>
            <w:tcW w:w="890" w:type="dxa"/>
          </w:tcPr>
          <w:p w:rsidR="00F31C99" w:rsidRPr="0082107C" w:rsidRDefault="002C3B94" w:rsidP="002C3B94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4</w:t>
            </w:r>
            <w:r w:rsidR="00F31C99" w:rsidRPr="0082107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81" w:type="dxa"/>
          </w:tcPr>
          <w:p w:rsidR="00F31C99" w:rsidRPr="0082107C" w:rsidRDefault="00F31C9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8" w:type="dxa"/>
          </w:tcPr>
          <w:p w:rsidR="00F31C99" w:rsidRPr="0082107C" w:rsidRDefault="00F31C9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8" w:type="dxa"/>
          </w:tcPr>
          <w:p w:rsidR="00F31C99" w:rsidRPr="0082107C" w:rsidRDefault="00F31C9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1C99" w:rsidRPr="0082107C" w:rsidTr="000F662D">
        <w:tc>
          <w:tcPr>
            <w:tcW w:w="890" w:type="dxa"/>
          </w:tcPr>
          <w:p w:rsidR="00F31C99" w:rsidRPr="0082107C" w:rsidRDefault="002C3B94" w:rsidP="002C3B94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5</w:t>
            </w:r>
            <w:r w:rsidR="00F31C99" w:rsidRPr="0082107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81" w:type="dxa"/>
          </w:tcPr>
          <w:p w:rsidR="00F31C99" w:rsidRPr="0082107C" w:rsidRDefault="00F31C99" w:rsidP="002C3B94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Книга </w:t>
            </w:r>
            <w:r w:rsidR="002C3B94" w:rsidRPr="0082107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38" w:type="dxa"/>
          </w:tcPr>
          <w:p w:rsidR="00F31C99" w:rsidRPr="0082107C" w:rsidRDefault="00F31C99" w:rsidP="002C3B94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Наружные инженерные сети.  Локальные сметы</w:t>
            </w:r>
          </w:p>
        </w:tc>
        <w:tc>
          <w:tcPr>
            <w:tcW w:w="2388" w:type="dxa"/>
          </w:tcPr>
          <w:p w:rsidR="00F31C99" w:rsidRPr="0082107C" w:rsidRDefault="00F31C9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1C99" w:rsidRPr="0082107C" w:rsidTr="000F662D">
        <w:tc>
          <w:tcPr>
            <w:tcW w:w="890" w:type="dxa"/>
          </w:tcPr>
          <w:p w:rsidR="00F31C99" w:rsidRPr="0082107C" w:rsidRDefault="002C3B94" w:rsidP="002C3B94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6</w:t>
            </w:r>
            <w:r w:rsidR="00F31C99" w:rsidRPr="0082107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81" w:type="dxa"/>
          </w:tcPr>
          <w:p w:rsidR="00F31C99" w:rsidRPr="0082107C" w:rsidRDefault="00F31C99" w:rsidP="002C3B94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Книга</w:t>
            </w:r>
            <w:r w:rsidR="002C3B94" w:rsidRPr="0082107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38" w:type="dxa"/>
          </w:tcPr>
          <w:p w:rsidR="00F31C99" w:rsidRPr="0082107C" w:rsidRDefault="00F31C99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Прайс-листы</w:t>
            </w:r>
          </w:p>
        </w:tc>
        <w:tc>
          <w:tcPr>
            <w:tcW w:w="2388" w:type="dxa"/>
          </w:tcPr>
          <w:p w:rsidR="00F31C99" w:rsidRPr="0082107C" w:rsidRDefault="00F31C9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7F19" w:rsidRPr="0082107C" w:rsidTr="000F662D">
        <w:tc>
          <w:tcPr>
            <w:tcW w:w="890" w:type="dxa"/>
          </w:tcPr>
          <w:p w:rsidR="00987F19" w:rsidRPr="0082107C" w:rsidRDefault="002C3B94" w:rsidP="002C3B94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7</w:t>
            </w:r>
            <w:r w:rsidR="00987F19" w:rsidRPr="0082107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81" w:type="dxa"/>
          </w:tcPr>
          <w:p w:rsidR="00987F19" w:rsidRPr="0082107C" w:rsidRDefault="00987F19" w:rsidP="002C3B94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Книга </w:t>
            </w:r>
            <w:r w:rsidR="002C3B94" w:rsidRPr="0082107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38" w:type="dxa"/>
          </w:tcPr>
          <w:p w:rsidR="00987F19" w:rsidRPr="0082107C" w:rsidRDefault="00987F19" w:rsidP="00882559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ПОС (Проект организации </w:t>
            </w:r>
            <w:proofErr w:type="spellStart"/>
            <w:r w:rsidRPr="0082107C">
              <w:rPr>
                <w:rFonts w:ascii="Arial" w:hAnsi="Arial" w:cs="Arial"/>
                <w:sz w:val="22"/>
                <w:szCs w:val="22"/>
              </w:rPr>
              <w:t>ст-ва</w:t>
            </w:r>
            <w:proofErr w:type="spellEnd"/>
            <w:r w:rsidRPr="0082107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388" w:type="dxa"/>
          </w:tcPr>
          <w:p w:rsidR="00987F19" w:rsidRPr="0082107C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7F19" w:rsidRPr="0082107C" w:rsidTr="000F662D">
        <w:tc>
          <w:tcPr>
            <w:tcW w:w="890" w:type="dxa"/>
          </w:tcPr>
          <w:p w:rsidR="00987F19" w:rsidRPr="0082107C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1" w:type="dxa"/>
          </w:tcPr>
          <w:p w:rsidR="00987F19" w:rsidRPr="0082107C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       ТОМ-</w:t>
            </w:r>
            <w:r w:rsidRPr="0082107C">
              <w:rPr>
                <w:rFonts w:ascii="Arial" w:hAnsi="Arial" w:cs="Arial"/>
                <w:sz w:val="22"/>
                <w:szCs w:val="22"/>
                <w:lang w:val="en-US"/>
              </w:rPr>
              <w:t>IV</w:t>
            </w:r>
          </w:p>
        </w:tc>
        <w:tc>
          <w:tcPr>
            <w:tcW w:w="4538" w:type="dxa"/>
          </w:tcPr>
          <w:p w:rsidR="00987F19" w:rsidRPr="0082107C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Исходные </w:t>
            </w:r>
            <w:proofErr w:type="gramStart"/>
            <w:r w:rsidRPr="0082107C">
              <w:rPr>
                <w:rFonts w:ascii="Arial" w:hAnsi="Arial" w:cs="Arial"/>
                <w:sz w:val="22"/>
                <w:szCs w:val="22"/>
              </w:rPr>
              <w:t>документы  и</w:t>
            </w:r>
            <w:proofErr w:type="gramEnd"/>
            <w:r w:rsidRPr="0082107C">
              <w:rPr>
                <w:rFonts w:ascii="Arial" w:hAnsi="Arial" w:cs="Arial"/>
                <w:sz w:val="22"/>
                <w:szCs w:val="22"/>
              </w:rPr>
              <w:t xml:space="preserve"> расчеты (не передаваемые заказчику и хранящиеся в техническом архиве</w:t>
            </w:r>
          </w:p>
          <w:p w:rsidR="00987F19" w:rsidRPr="0082107C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ТОО)</w:t>
            </w:r>
          </w:p>
        </w:tc>
        <w:tc>
          <w:tcPr>
            <w:tcW w:w="2388" w:type="dxa"/>
          </w:tcPr>
          <w:p w:rsidR="00987F19" w:rsidRPr="0082107C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7F19" w:rsidRPr="0082107C" w:rsidTr="000F662D">
        <w:tc>
          <w:tcPr>
            <w:tcW w:w="890" w:type="dxa"/>
          </w:tcPr>
          <w:p w:rsidR="00987F19" w:rsidRPr="0082107C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1" w:type="dxa"/>
          </w:tcPr>
          <w:p w:rsidR="00987F19" w:rsidRPr="0082107C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8" w:type="dxa"/>
          </w:tcPr>
          <w:p w:rsidR="00987F19" w:rsidRPr="0082107C" w:rsidRDefault="00987F19" w:rsidP="000F662D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Отчет об инж</w:t>
            </w:r>
            <w:r w:rsidR="000F662D" w:rsidRPr="0082107C">
              <w:rPr>
                <w:rFonts w:ascii="Arial" w:hAnsi="Arial" w:cs="Arial"/>
                <w:sz w:val="22"/>
                <w:szCs w:val="22"/>
              </w:rPr>
              <w:t>енерно-геологических изысканиях</w:t>
            </w:r>
            <w:r w:rsidRPr="0082107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388" w:type="dxa"/>
          </w:tcPr>
          <w:p w:rsidR="00987F19" w:rsidRPr="0082107C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Разработан ТОО «</w:t>
            </w:r>
            <w:proofErr w:type="spellStart"/>
            <w:r w:rsidRPr="0082107C">
              <w:rPr>
                <w:rFonts w:ascii="Arial" w:hAnsi="Arial" w:cs="Arial"/>
                <w:sz w:val="22"/>
                <w:szCs w:val="22"/>
              </w:rPr>
              <w:t>ГеоЗенит</w:t>
            </w:r>
            <w:proofErr w:type="spellEnd"/>
            <w:r w:rsidRPr="0082107C">
              <w:rPr>
                <w:rFonts w:ascii="Arial" w:hAnsi="Arial" w:cs="Arial"/>
                <w:sz w:val="22"/>
                <w:szCs w:val="22"/>
              </w:rPr>
              <w:t>»</w:t>
            </w:r>
          </w:p>
        </w:tc>
      </w:tr>
      <w:tr w:rsidR="00987F19" w:rsidRPr="0082107C" w:rsidTr="000F662D">
        <w:tc>
          <w:tcPr>
            <w:tcW w:w="890" w:type="dxa"/>
          </w:tcPr>
          <w:p w:rsidR="00987F19" w:rsidRPr="0082107C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1" w:type="dxa"/>
          </w:tcPr>
          <w:p w:rsidR="00987F19" w:rsidRPr="0082107C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8" w:type="dxa"/>
          </w:tcPr>
          <w:p w:rsidR="00987F19" w:rsidRPr="0082107C" w:rsidRDefault="00987F19" w:rsidP="000F662D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Отчет по инженерно-геодезическим изысканиям</w:t>
            </w:r>
          </w:p>
        </w:tc>
        <w:tc>
          <w:tcPr>
            <w:tcW w:w="2388" w:type="dxa"/>
          </w:tcPr>
          <w:p w:rsidR="00987F19" w:rsidRPr="0082107C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Разработан ТОО «</w:t>
            </w:r>
            <w:proofErr w:type="spellStart"/>
            <w:r w:rsidRPr="0082107C">
              <w:rPr>
                <w:rFonts w:ascii="Arial" w:hAnsi="Arial" w:cs="Arial"/>
                <w:sz w:val="22"/>
                <w:szCs w:val="22"/>
              </w:rPr>
              <w:t>ГеоЗенит</w:t>
            </w:r>
            <w:proofErr w:type="spellEnd"/>
            <w:r w:rsidRPr="0082107C">
              <w:rPr>
                <w:rFonts w:ascii="Arial" w:hAnsi="Arial" w:cs="Arial"/>
                <w:sz w:val="22"/>
                <w:szCs w:val="22"/>
              </w:rPr>
              <w:t>»</w:t>
            </w:r>
          </w:p>
        </w:tc>
      </w:tr>
      <w:tr w:rsidR="00987F19" w:rsidRPr="0082107C" w:rsidTr="000F662D">
        <w:tc>
          <w:tcPr>
            <w:tcW w:w="890" w:type="dxa"/>
          </w:tcPr>
          <w:p w:rsidR="00987F19" w:rsidRPr="0082107C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1" w:type="dxa"/>
          </w:tcPr>
          <w:p w:rsidR="00987F19" w:rsidRPr="0082107C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8" w:type="dxa"/>
          </w:tcPr>
          <w:p w:rsidR="00987F19" w:rsidRPr="0082107C" w:rsidRDefault="00987F19" w:rsidP="000F662D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Раздел «Охрана окружающей среды</w:t>
            </w:r>
            <w:r w:rsidR="000F662D" w:rsidRPr="0082107C">
              <w:rPr>
                <w:rFonts w:ascii="Arial" w:hAnsi="Arial" w:cs="Arial"/>
                <w:sz w:val="22"/>
                <w:szCs w:val="22"/>
              </w:rPr>
              <w:t>»</w:t>
            </w:r>
          </w:p>
        </w:tc>
        <w:tc>
          <w:tcPr>
            <w:tcW w:w="2388" w:type="dxa"/>
          </w:tcPr>
          <w:p w:rsidR="00987F19" w:rsidRPr="0082107C" w:rsidRDefault="00987F19" w:rsidP="002363DE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Разработан ТОО «</w:t>
            </w:r>
            <w:proofErr w:type="spellStart"/>
            <w:r w:rsidRPr="0082107C">
              <w:rPr>
                <w:rFonts w:ascii="Arial" w:hAnsi="Arial" w:cs="Arial"/>
                <w:sz w:val="22"/>
                <w:szCs w:val="22"/>
              </w:rPr>
              <w:t>КазЭкоСистемс</w:t>
            </w:r>
            <w:proofErr w:type="spellEnd"/>
            <w:r w:rsidRPr="0082107C">
              <w:rPr>
                <w:rFonts w:ascii="Arial" w:hAnsi="Arial" w:cs="Arial"/>
                <w:sz w:val="22"/>
                <w:szCs w:val="22"/>
              </w:rPr>
              <w:t>»</w:t>
            </w:r>
          </w:p>
        </w:tc>
      </w:tr>
    </w:tbl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912E35" w:rsidRPr="0082107C" w:rsidRDefault="00912E35" w:rsidP="002363DE">
      <w:pPr>
        <w:rPr>
          <w:rFonts w:ascii="Arial" w:hAnsi="Arial" w:cs="Arial"/>
          <w:sz w:val="22"/>
          <w:szCs w:val="22"/>
        </w:rPr>
      </w:pPr>
    </w:p>
    <w:p w:rsidR="00912E35" w:rsidRPr="0082107C" w:rsidRDefault="00912E35" w:rsidP="002363DE">
      <w:pPr>
        <w:rPr>
          <w:rFonts w:ascii="Arial" w:hAnsi="Arial" w:cs="Arial"/>
          <w:sz w:val="22"/>
          <w:szCs w:val="22"/>
        </w:rPr>
      </w:pPr>
    </w:p>
    <w:p w:rsidR="00912E35" w:rsidRPr="0082107C" w:rsidRDefault="00912E35" w:rsidP="002363DE">
      <w:pPr>
        <w:rPr>
          <w:rFonts w:ascii="Arial" w:hAnsi="Arial" w:cs="Arial"/>
          <w:sz w:val="22"/>
          <w:szCs w:val="22"/>
        </w:rPr>
      </w:pPr>
    </w:p>
    <w:p w:rsidR="00912E35" w:rsidRPr="0082107C" w:rsidRDefault="00912E35" w:rsidP="002363DE">
      <w:pPr>
        <w:rPr>
          <w:rFonts w:ascii="Arial" w:hAnsi="Arial" w:cs="Arial"/>
          <w:sz w:val="22"/>
          <w:szCs w:val="22"/>
        </w:rPr>
      </w:pPr>
    </w:p>
    <w:p w:rsidR="00912E35" w:rsidRPr="0082107C" w:rsidRDefault="00912E35" w:rsidP="002363DE">
      <w:pPr>
        <w:rPr>
          <w:rFonts w:ascii="Arial" w:hAnsi="Arial" w:cs="Arial"/>
          <w:sz w:val="22"/>
          <w:szCs w:val="22"/>
        </w:rPr>
      </w:pPr>
    </w:p>
    <w:p w:rsidR="00912E35" w:rsidRPr="0082107C" w:rsidRDefault="00912E35" w:rsidP="002363DE">
      <w:pPr>
        <w:rPr>
          <w:rFonts w:ascii="Arial" w:hAnsi="Arial" w:cs="Arial"/>
          <w:sz w:val="22"/>
          <w:szCs w:val="22"/>
        </w:rPr>
      </w:pPr>
    </w:p>
    <w:p w:rsidR="00912E35" w:rsidRPr="0082107C" w:rsidRDefault="00912E35" w:rsidP="002363DE">
      <w:pPr>
        <w:rPr>
          <w:rFonts w:ascii="Arial" w:hAnsi="Arial" w:cs="Arial"/>
          <w:sz w:val="22"/>
          <w:szCs w:val="22"/>
        </w:rPr>
      </w:pPr>
    </w:p>
    <w:p w:rsidR="00912E35" w:rsidRPr="0082107C" w:rsidRDefault="00912E35" w:rsidP="002363DE">
      <w:pPr>
        <w:rPr>
          <w:rFonts w:ascii="Arial" w:hAnsi="Arial" w:cs="Arial"/>
          <w:sz w:val="22"/>
          <w:szCs w:val="22"/>
        </w:rPr>
      </w:pPr>
    </w:p>
    <w:p w:rsidR="00912E35" w:rsidRPr="0082107C" w:rsidRDefault="00912E35" w:rsidP="002363DE">
      <w:pPr>
        <w:rPr>
          <w:rFonts w:ascii="Arial" w:hAnsi="Arial" w:cs="Arial"/>
          <w:sz w:val="22"/>
          <w:szCs w:val="22"/>
        </w:rPr>
      </w:pPr>
    </w:p>
    <w:p w:rsidR="00912E35" w:rsidRPr="0082107C" w:rsidRDefault="00912E35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532E1F" w:rsidRPr="0082107C" w:rsidRDefault="00532E1F" w:rsidP="002363DE">
      <w:pPr>
        <w:rPr>
          <w:rFonts w:ascii="Arial" w:hAnsi="Arial" w:cs="Arial"/>
          <w:sz w:val="22"/>
          <w:szCs w:val="22"/>
        </w:rPr>
      </w:pPr>
    </w:p>
    <w:p w:rsidR="00532E1F" w:rsidRPr="0082107C" w:rsidRDefault="00532E1F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532E1F" w:rsidRPr="0082107C" w:rsidRDefault="00532E1F" w:rsidP="002363DE">
      <w:pPr>
        <w:rPr>
          <w:rFonts w:ascii="Arial" w:hAnsi="Arial" w:cs="Arial"/>
          <w:sz w:val="22"/>
          <w:szCs w:val="22"/>
        </w:rPr>
      </w:pPr>
    </w:p>
    <w:p w:rsidR="00532E1F" w:rsidRPr="0082107C" w:rsidRDefault="00532E1F" w:rsidP="002363DE">
      <w:pPr>
        <w:rPr>
          <w:rFonts w:ascii="Arial" w:hAnsi="Arial" w:cs="Arial"/>
          <w:sz w:val="22"/>
          <w:szCs w:val="22"/>
        </w:rPr>
      </w:pPr>
    </w:p>
    <w:p w:rsidR="00532E1F" w:rsidRPr="0082107C" w:rsidRDefault="00532E1F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          1.ОБЩАЯ ПОЯСНИТЕЛЬНАЯ ЗАПИСКА</w:t>
      </w: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3D2372" w:rsidRPr="0082107C" w:rsidRDefault="003D2372" w:rsidP="002363DE">
      <w:pPr>
        <w:rPr>
          <w:rFonts w:ascii="Arial" w:hAnsi="Arial" w:cs="Arial"/>
          <w:sz w:val="22"/>
          <w:szCs w:val="22"/>
        </w:rPr>
      </w:pPr>
    </w:p>
    <w:p w:rsidR="00353378" w:rsidRPr="0082107C" w:rsidRDefault="00353378" w:rsidP="002363DE">
      <w:pPr>
        <w:rPr>
          <w:rFonts w:ascii="Arial" w:hAnsi="Arial" w:cs="Arial"/>
          <w:sz w:val="22"/>
          <w:szCs w:val="22"/>
        </w:rPr>
      </w:pPr>
    </w:p>
    <w:p w:rsidR="00BE0130" w:rsidRPr="0082107C" w:rsidRDefault="00BE0130" w:rsidP="002363DE">
      <w:pPr>
        <w:rPr>
          <w:rFonts w:ascii="Arial" w:hAnsi="Arial" w:cs="Arial"/>
          <w:sz w:val="22"/>
          <w:szCs w:val="22"/>
        </w:rPr>
      </w:pPr>
    </w:p>
    <w:p w:rsidR="00BE0130" w:rsidRPr="0082107C" w:rsidRDefault="00BE0130" w:rsidP="002363DE">
      <w:pPr>
        <w:rPr>
          <w:rFonts w:ascii="Arial" w:hAnsi="Arial" w:cs="Arial"/>
          <w:sz w:val="22"/>
          <w:szCs w:val="22"/>
        </w:rPr>
      </w:pPr>
    </w:p>
    <w:p w:rsidR="00BE0130" w:rsidRPr="0082107C" w:rsidRDefault="00BE0130" w:rsidP="002363DE">
      <w:pPr>
        <w:rPr>
          <w:rFonts w:ascii="Arial" w:hAnsi="Arial" w:cs="Arial"/>
          <w:sz w:val="22"/>
          <w:szCs w:val="22"/>
        </w:rPr>
      </w:pPr>
    </w:p>
    <w:p w:rsidR="00BE0130" w:rsidRPr="0082107C" w:rsidRDefault="00BE0130" w:rsidP="002363DE">
      <w:pPr>
        <w:rPr>
          <w:rFonts w:ascii="Arial" w:hAnsi="Arial" w:cs="Arial"/>
          <w:sz w:val="22"/>
          <w:szCs w:val="22"/>
        </w:rPr>
      </w:pPr>
    </w:p>
    <w:p w:rsidR="00353378" w:rsidRPr="0082107C" w:rsidRDefault="00353378" w:rsidP="002363DE">
      <w:pPr>
        <w:rPr>
          <w:rFonts w:ascii="Arial" w:hAnsi="Arial" w:cs="Arial"/>
          <w:sz w:val="22"/>
          <w:szCs w:val="22"/>
        </w:rPr>
      </w:pPr>
    </w:p>
    <w:p w:rsidR="00353378" w:rsidRPr="0082107C" w:rsidRDefault="00353378" w:rsidP="002363DE">
      <w:pPr>
        <w:rPr>
          <w:rFonts w:ascii="Arial" w:hAnsi="Arial" w:cs="Arial"/>
          <w:sz w:val="22"/>
          <w:szCs w:val="22"/>
        </w:rPr>
      </w:pPr>
    </w:p>
    <w:p w:rsidR="00353378" w:rsidRPr="0082107C" w:rsidRDefault="00353378" w:rsidP="002363DE">
      <w:pPr>
        <w:rPr>
          <w:rFonts w:ascii="Arial" w:hAnsi="Arial" w:cs="Arial"/>
          <w:sz w:val="22"/>
          <w:szCs w:val="22"/>
        </w:rPr>
      </w:pPr>
    </w:p>
    <w:p w:rsidR="00353378" w:rsidRPr="0082107C" w:rsidRDefault="00353378" w:rsidP="002363DE">
      <w:pPr>
        <w:rPr>
          <w:rFonts w:ascii="Arial" w:hAnsi="Arial" w:cs="Arial"/>
          <w:sz w:val="22"/>
          <w:szCs w:val="22"/>
        </w:rPr>
      </w:pPr>
    </w:p>
    <w:p w:rsidR="00353378" w:rsidRPr="0082107C" w:rsidRDefault="00353378" w:rsidP="002363DE">
      <w:pPr>
        <w:rPr>
          <w:rFonts w:ascii="Arial" w:hAnsi="Arial" w:cs="Arial"/>
          <w:sz w:val="22"/>
          <w:szCs w:val="22"/>
        </w:rPr>
      </w:pPr>
    </w:p>
    <w:p w:rsidR="00353378" w:rsidRPr="0082107C" w:rsidRDefault="00353378" w:rsidP="002363DE">
      <w:pPr>
        <w:rPr>
          <w:rFonts w:ascii="Arial" w:hAnsi="Arial" w:cs="Arial"/>
          <w:sz w:val="22"/>
          <w:szCs w:val="22"/>
        </w:rPr>
      </w:pPr>
    </w:p>
    <w:p w:rsidR="00DC7591" w:rsidRPr="0082107C" w:rsidRDefault="00DC7591" w:rsidP="00DC7591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                            1.</w:t>
      </w:r>
      <w:r w:rsidRPr="0082107C">
        <w:rPr>
          <w:rFonts w:ascii="Arial" w:hAnsi="Arial" w:cs="Arial"/>
          <w:sz w:val="22"/>
          <w:szCs w:val="22"/>
        </w:rPr>
        <w:tab/>
        <w:t>Общая часть.</w:t>
      </w:r>
    </w:p>
    <w:p w:rsidR="00DC7591" w:rsidRPr="0082107C" w:rsidRDefault="00DC7591" w:rsidP="00DC7591">
      <w:pPr>
        <w:rPr>
          <w:rFonts w:ascii="Arial" w:hAnsi="Arial" w:cs="Arial"/>
          <w:sz w:val="22"/>
          <w:szCs w:val="22"/>
        </w:rPr>
      </w:pPr>
    </w:p>
    <w:p w:rsidR="00DC7591" w:rsidRPr="0082107C" w:rsidRDefault="00DC7591" w:rsidP="00DC7591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             1.1. Краткая характеристика объекта</w:t>
      </w:r>
    </w:p>
    <w:p w:rsidR="00DC7591" w:rsidRPr="0082107C" w:rsidRDefault="00DC7591" w:rsidP="00DC7591">
      <w:pPr>
        <w:rPr>
          <w:rFonts w:ascii="Arial" w:hAnsi="Arial" w:cs="Arial"/>
          <w:sz w:val="22"/>
          <w:szCs w:val="22"/>
        </w:rPr>
      </w:pPr>
    </w:p>
    <w:p w:rsidR="00DC7591" w:rsidRPr="0082107C" w:rsidRDefault="00DC7591" w:rsidP="00DC7591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</w:t>
      </w:r>
      <w:proofErr w:type="gramStart"/>
      <w:r w:rsidRPr="0082107C">
        <w:rPr>
          <w:rFonts w:ascii="Arial" w:hAnsi="Arial" w:cs="Arial"/>
          <w:sz w:val="22"/>
          <w:szCs w:val="22"/>
        </w:rPr>
        <w:t>РП</w:t>
      </w:r>
      <w:r w:rsidR="003133D1" w:rsidRPr="0082107C">
        <w:rPr>
          <w:rFonts w:ascii="Arial" w:hAnsi="Arial" w:cs="Arial"/>
          <w:sz w:val="22"/>
          <w:szCs w:val="22"/>
        </w:rPr>
        <w:t xml:space="preserve"> </w:t>
      </w:r>
      <w:r w:rsidRPr="0082107C">
        <w:rPr>
          <w:rFonts w:ascii="Arial" w:hAnsi="Arial" w:cs="Arial"/>
          <w:sz w:val="22"/>
          <w:szCs w:val="22"/>
        </w:rPr>
        <w:t>»Жилой</w:t>
      </w:r>
      <w:proofErr w:type="gramEnd"/>
      <w:r w:rsidRPr="0082107C">
        <w:rPr>
          <w:rFonts w:ascii="Arial" w:hAnsi="Arial" w:cs="Arial"/>
          <w:sz w:val="22"/>
          <w:szCs w:val="22"/>
        </w:rPr>
        <w:t xml:space="preserve"> квартал с наружными инжене</w:t>
      </w:r>
      <w:r w:rsidR="009C5428" w:rsidRPr="0082107C">
        <w:rPr>
          <w:rFonts w:ascii="Arial" w:hAnsi="Arial" w:cs="Arial"/>
          <w:sz w:val="22"/>
          <w:szCs w:val="22"/>
        </w:rPr>
        <w:t>рными сетями  в районе СПМК-70/4</w:t>
      </w:r>
      <w:r w:rsidRPr="0082107C">
        <w:rPr>
          <w:rFonts w:ascii="Arial" w:hAnsi="Arial" w:cs="Arial"/>
          <w:sz w:val="22"/>
          <w:szCs w:val="22"/>
        </w:rPr>
        <w:t xml:space="preserve">   в </w:t>
      </w:r>
      <w:proofErr w:type="spellStart"/>
      <w:r w:rsidRPr="0082107C">
        <w:rPr>
          <w:rFonts w:ascii="Arial" w:hAnsi="Arial" w:cs="Arial"/>
          <w:sz w:val="22"/>
          <w:szCs w:val="22"/>
        </w:rPr>
        <w:t>г.Кызылорда</w:t>
      </w:r>
      <w:proofErr w:type="spellEnd"/>
      <w:r w:rsidRPr="0082107C">
        <w:rPr>
          <w:rFonts w:ascii="Arial" w:hAnsi="Arial" w:cs="Arial"/>
          <w:sz w:val="22"/>
          <w:szCs w:val="22"/>
        </w:rPr>
        <w:t>.</w:t>
      </w:r>
      <w:r w:rsidR="009C5428" w:rsidRPr="0082107C">
        <w:rPr>
          <w:rFonts w:ascii="Arial" w:hAnsi="Arial" w:cs="Arial"/>
          <w:sz w:val="22"/>
          <w:szCs w:val="22"/>
        </w:rPr>
        <w:t xml:space="preserve"> </w:t>
      </w:r>
      <w:r w:rsidR="003133D1" w:rsidRPr="0082107C">
        <w:rPr>
          <w:rFonts w:ascii="Arial" w:hAnsi="Arial" w:cs="Arial"/>
          <w:sz w:val="22"/>
          <w:szCs w:val="22"/>
        </w:rPr>
        <w:t>Тепловые сети</w:t>
      </w:r>
      <w:r w:rsidRPr="0082107C">
        <w:rPr>
          <w:rFonts w:ascii="Arial" w:hAnsi="Arial" w:cs="Arial"/>
          <w:sz w:val="22"/>
          <w:szCs w:val="22"/>
        </w:rPr>
        <w:t>» разработан на основани</w:t>
      </w:r>
      <w:r w:rsidR="008C7233" w:rsidRPr="0082107C">
        <w:rPr>
          <w:rFonts w:ascii="Arial" w:hAnsi="Arial" w:cs="Arial"/>
          <w:sz w:val="22"/>
          <w:szCs w:val="22"/>
        </w:rPr>
        <w:t xml:space="preserve">и задания на проектирование </w:t>
      </w:r>
      <w:proofErr w:type="gramStart"/>
      <w:r w:rsidR="008C7233" w:rsidRPr="0082107C">
        <w:rPr>
          <w:rFonts w:ascii="Arial" w:hAnsi="Arial" w:cs="Arial"/>
          <w:sz w:val="22"/>
          <w:szCs w:val="22"/>
        </w:rPr>
        <w:t xml:space="preserve">от </w:t>
      </w:r>
      <w:r w:rsidRPr="0082107C">
        <w:rPr>
          <w:rFonts w:ascii="Arial" w:hAnsi="Arial" w:cs="Arial"/>
          <w:sz w:val="22"/>
          <w:szCs w:val="22"/>
        </w:rPr>
        <w:t xml:space="preserve"> </w:t>
      </w:r>
      <w:r w:rsidR="009C5428" w:rsidRPr="0082107C">
        <w:rPr>
          <w:rFonts w:ascii="Arial" w:hAnsi="Arial" w:cs="Arial"/>
          <w:sz w:val="22"/>
          <w:szCs w:val="22"/>
        </w:rPr>
        <w:t>08</w:t>
      </w:r>
      <w:proofErr w:type="gramEnd"/>
      <w:r w:rsidR="009C5428" w:rsidRPr="0082107C">
        <w:rPr>
          <w:rFonts w:ascii="Arial" w:hAnsi="Arial" w:cs="Arial"/>
          <w:sz w:val="22"/>
          <w:szCs w:val="22"/>
        </w:rPr>
        <w:t>.11</w:t>
      </w:r>
      <w:r w:rsidR="008C7233" w:rsidRPr="0082107C">
        <w:rPr>
          <w:rFonts w:ascii="Arial" w:hAnsi="Arial" w:cs="Arial"/>
          <w:sz w:val="22"/>
          <w:szCs w:val="22"/>
        </w:rPr>
        <w:t>.2016г.</w:t>
      </w:r>
      <w:r w:rsidRPr="0082107C">
        <w:rPr>
          <w:rFonts w:ascii="Arial" w:hAnsi="Arial" w:cs="Arial"/>
          <w:sz w:val="22"/>
          <w:szCs w:val="22"/>
        </w:rPr>
        <w:t>, утвержденного ГУ «Городской отдел строительства» и других документов, приведенных в разделе «Исходные документы» настоящей пояснительной записки.</w:t>
      </w:r>
    </w:p>
    <w:p w:rsidR="00DC7591" w:rsidRPr="0082107C" w:rsidRDefault="00DC7591" w:rsidP="00DC7591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В комплекс строительства входят следующие здания и сооружения:</w:t>
      </w:r>
    </w:p>
    <w:p w:rsidR="00DC7591" w:rsidRPr="0082107C" w:rsidRDefault="003133D1" w:rsidP="00DC7591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1. Тепловые сети</w:t>
      </w:r>
    </w:p>
    <w:p w:rsidR="00DC7591" w:rsidRPr="0082107C" w:rsidRDefault="00DC7591" w:rsidP="00DC7591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            </w:t>
      </w:r>
    </w:p>
    <w:p w:rsidR="00DC7591" w:rsidRPr="0082107C" w:rsidRDefault="00DC7591" w:rsidP="00DC7591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                1.2. </w:t>
      </w:r>
      <w:bookmarkStart w:id="0" w:name="_Hlk53496725"/>
      <w:r w:rsidRPr="0082107C">
        <w:rPr>
          <w:rFonts w:ascii="Arial" w:hAnsi="Arial" w:cs="Arial"/>
          <w:sz w:val="22"/>
          <w:szCs w:val="22"/>
        </w:rPr>
        <w:t>Краткая характеристика площадки</w:t>
      </w:r>
    </w:p>
    <w:p w:rsidR="00DC7591" w:rsidRPr="0082107C" w:rsidRDefault="00DC7591" w:rsidP="00DC7591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                                    строительства</w:t>
      </w:r>
    </w:p>
    <w:p w:rsidR="00DC7591" w:rsidRPr="0082107C" w:rsidRDefault="00DC7591" w:rsidP="00DC7591">
      <w:pPr>
        <w:rPr>
          <w:rFonts w:ascii="Arial" w:hAnsi="Arial" w:cs="Arial"/>
          <w:sz w:val="22"/>
          <w:szCs w:val="22"/>
        </w:rPr>
      </w:pPr>
    </w:p>
    <w:p w:rsidR="009C5428" w:rsidRPr="0082107C" w:rsidRDefault="009C5428" w:rsidP="009C5428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Площадка строительства расположена в районе СПМК-70/</w:t>
      </w:r>
      <w:proofErr w:type="gramStart"/>
      <w:r w:rsidRPr="0082107C">
        <w:rPr>
          <w:rFonts w:ascii="Arial" w:hAnsi="Arial" w:cs="Arial"/>
          <w:sz w:val="22"/>
          <w:szCs w:val="22"/>
        </w:rPr>
        <w:t>4  в</w:t>
      </w:r>
      <w:proofErr w:type="gramEnd"/>
      <w:r w:rsidRPr="0082107C">
        <w:rPr>
          <w:rFonts w:ascii="Arial" w:hAnsi="Arial" w:cs="Arial"/>
          <w:sz w:val="22"/>
          <w:szCs w:val="22"/>
        </w:rPr>
        <w:t xml:space="preserve"> южной части гор. Кызылорда</w:t>
      </w:r>
    </w:p>
    <w:p w:rsidR="009C5428" w:rsidRPr="0082107C" w:rsidRDefault="009C5428" w:rsidP="009C5428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Согласно климатическому району площадка строительства характеризуется следующими данными:</w:t>
      </w:r>
    </w:p>
    <w:p w:rsidR="009C5428" w:rsidRPr="0082107C" w:rsidRDefault="009C5428" w:rsidP="009C5428">
      <w:pPr>
        <w:rPr>
          <w:rFonts w:ascii="Arial" w:hAnsi="Arial" w:cs="Arial"/>
          <w:sz w:val="22"/>
          <w:szCs w:val="22"/>
        </w:rPr>
      </w:pPr>
    </w:p>
    <w:p w:rsidR="009C5428" w:rsidRPr="0082107C" w:rsidRDefault="009C5428" w:rsidP="009C5428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         </w:t>
      </w:r>
      <w:r w:rsidR="000F662D" w:rsidRPr="0082107C">
        <w:rPr>
          <w:rFonts w:ascii="Arial" w:hAnsi="Arial" w:cs="Arial"/>
          <w:sz w:val="22"/>
          <w:szCs w:val="22"/>
        </w:rPr>
        <w:t xml:space="preserve"> </w:t>
      </w:r>
      <w:r w:rsidRPr="0082107C">
        <w:rPr>
          <w:rFonts w:ascii="Arial" w:hAnsi="Arial" w:cs="Arial"/>
          <w:sz w:val="22"/>
          <w:szCs w:val="22"/>
        </w:rPr>
        <w:t>Рельеф относительно ровный</w:t>
      </w:r>
    </w:p>
    <w:p w:rsidR="009C5428" w:rsidRPr="0082107C" w:rsidRDefault="009C5428" w:rsidP="009C5428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          Сейсмичность площадки </w:t>
      </w:r>
      <w:proofErr w:type="gramStart"/>
      <w:r w:rsidRPr="0082107C">
        <w:rPr>
          <w:rFonts w:ascii="Arial" w:hAnsi="Arial" w:cs="Arial"/>
          <w:sz w:val="22"/>
          <w:szCs w:val="22"/>
        </w:rPr>
        <w:t>строительства  5</w:t>
      </w:r>
      <w:proofErr w:type="gramEnd"/>
      <w:r w:rsidRPr="0082107C">
        <w:rPr>
          <w:rFonts w:ascii="Arial" w:hAnsi="Arial" w:cs="Arial"/>
          <w:sz w:val="22"/>
          <w:szCs w:val="22"/>
        </w:rPr>
        <w:t xml:space="preserve"> баллов</w:t>
      </w:r>
    </w:p>
    <w:p w:rsidR="009C5428" w:rsidRPr="0082107C" w:rsidRDefault="009C5428" w:rsidP="009C5428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       </w:t>
      </w:r>
      <w:r w:rsidR="000F662D" w:rsidRPr="0082107C">
        <w:rPr>
          <w:rFonts w:ascii="Arial" w:hAnsi="Arial" w:cs="Arial"/>
          <w:sz w:val="22"/>
          <w:szCs w:val="22"/>
        </w:rPr>
        <w:t xml:space="preserve"> </w:t>
      </w:r>
      <w:r w:rsidRPr="0082107C">
        <w:rPr>
          <w:rFonts w:ascii="Arial" w:hAnsi="Arial" w:cs="Arial"/>
          <w:sz w:val="22"/>
          <w:szCs w:val="22"/>
        </w:rPr>
        <w:t xml:space="preserve">  Климатический район-I</w:t>
      </w:r>
      <w:r w:rsidRPr="0082107C">
        <w:rPr>
          <w:rFonts w:ascii="Arial" w:hAnsi="Arial" w:cs="Arial"/>
          <w:sz w:val="22"/>
          <w:szCs w:val="22"/>
          <w:lang w:val="en-US"/>
        </w:rPr>
        <w:t>V</w:t>
      </w:r>
      <w:r w:rsidRPr="0082107C">
        <w:rPr>
          <w:rFonts w:ascii="Arial" w:hAnsi="Arial" w:cs="Arial"/>
          <w:sz w:val="22"/>
          <w:szCs w:val="22"/>
        </w:rPr>
        <w:t>г</w:t>
      </w:r>
    </w:p>
    <w:p w:rsidR="009C5428" w:rsidRPr="0082107C" w:rsidRDefault="009C5428" w:rsidP="009C5428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        </w:t>
      </w:r>
      <w:r w:rsidR="000F662D" w:rsidRPr="0082107C">
        <w:rPr>
          <w:rFonts w:ascii="Arial" w:hAnsi="Arial" w:cs="Arial"/>
          <w:sz w:val="22"/>
          <w:szCs w:val="22"/>
        </w:rPr>
        <w:t xml:space="preserve"> </w:t>
      </w:r>
      <w:r w:rsidRPr="0082107C">
        <w:rPr>
          <w:rFonts w:ascii="Arial" w:hAnsi="Arial" w:cs="Arial"/>
          <w:sz w:val="22"/>
          <w:szCs w:val="22"/>
        </w:rPr>
        <w:t xml:space="preserve"> Средняя температура наружного воздуха:</w:t>
      </w:r>
    </w:p>
    <w:p w:rsidR="009C5428" w:rsidRPr="0082107C" w:rsidRDefault="009C5428" w:rsidP="009C5428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        </w:t>
      </w:r>
      <w:r w:rsidR="000F662D" w:rsidRPr="0082107C">
        <w:rPr>
          <w:rFonts w:ascii="Arial" w:hAnsi="Arial" w:cs="Arial"/>
          <w:sz w:val="22"/>
          <w:szCs w:val="22"/>
        </w:rPr>
        <w:t xml:space="preserve"> </w:t>
      </w:r>
      <w:r w:rsidRPr="0082107C">
        <w:rPr>
          <w:rFonts w:ascii="Arial" w:hAnsi="Arial" w:cs="Arial"/>
          <w:sz w:val="22"/>
          <w:szCs w:val="22"/>
        </w:rPr>
        <w:t xml:space="preserve"> наиболее холодной пятидневки - -2</w:t>
      </w:r>
      <w:r w:rsidR="003133D1" w:rsidRPr="0082107C">
        <w:rPr>
          <w:rFonts w:ascii="Arial" w:hAnsi="Arial" w:cs="Arial"/>
          <w:sz w:val="22"/>
          <w:szCs w:val="22"/>
        </w:rPr>
        <w:t>3,44</w:t>
      </w:r>
      <w:r w:rsidRPr="0082107C">
        <w:rPr>
          <w:rFonts w:ascii="Arial" w:hAnsi="Arial" w:cs="Arial"/>
          <w:sz w:val="22"/>
          <w:szCs w:val="22"/>
        </w:rPr>
        <w:t>ºС</w:t>
      </w:r>
    </w:p>
    <w:p w:rsidR="009C5428" w:rsidRPr="0082107C" w:rsidRDefault="009C5428" w:rsidP="009C5428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</w:r>
      <w:r w:rsidR="000F662D" w:rsidRPr="0082107C">
        <w:rPr>
          <w:rFonts w:ascii="Arial" w:hAnsi="Arial" w:cs="Arial"/>
          <w:sz w:val="22"/>
          <w:szCs w:val="22"/>
        </w:rPr>
        <w:t xml:space="preserve"> </w:t>
      </w:r>
      <w:r w:rsidRPr="0082107C">
        <w:rPr>
          <w:rFonts w:ascii="Arial" w:hAnsi="Arial" w:cs="Arial"/>
          <w:sz w:val="22"/>
          <w:szCs w:val="22"/>
        </w:rPr>
        <w:t xml:space="preserve"> Нормативная снеговая нагрузка-50 кгс/м2</w:t>
      </w:r>
    </w:p>
    <w:p w:rsidR="009C5428" w:rsidRPr="0082107C" w:rsidRDefault="009C5428" w:rsidP="009C5428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</w:r>
      <w:r w:rsidR="000F662D" w:rsidRPr="0082107C">
        <w:rPr>
          <w:rFonts w:ascii="Arial" w:hAnsi="Arial" w:cs="Arial"/>
          <w:sz w:val="22"/>
          <w:szCs w:val="22"/>
        </w:rPr>
        <w:t xml:space="preserve"> </w:t>
      </w:r>
      <w:r w:rsidRPr="0082107C">
        <w:rPr>
          <w:rFonts w:ascii="Arial" w:hAnsi="Arial" w:cs="Arial"/>
          <w:sz w:val="22"/>
          <w:szCs w:val="22"/>
        </w:rPr>
        <w:t xml:space="preserve"> Нормативный скоростной напор ветра -38 кгс/м2</w:t>
      </w:r>
    </w:p>
    <w:p w:rsidR="009C5428" w:rsidRPr="0082107C" w:rsidRDefault="009C5428" w:rsidP="009C5428">
      <w:pPr>
        <w:rPr>
          <w:rFonts w:ascii="Arial" w:hAnsi="Arial" w:cs="Arial"/>
          <w:sz w:val="22"/>
          <w:szCs w:val="22"/>
        </w:rPr>
      </w:pPr>
    </w:p>
    <w:p w:rsidR="009C5428" w:rsidRPr="0082107C" w:rsidRDefault="009C5428" w:rsidP="009C5428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Экологическая характеристика – зона </w:t>
      </w:r>
      <w:proofErr w:type="gramStart"/>
      <w:r w:rsidRPr="0082107C">
        <w:rPr>
          <w:rFonts w:ascii="Arial" w:hAnsi="Arial" w:cs="Arial"/>
          <w:sz w:val="22"/>
          <w:szCs w:val="22"/>
        </w:rPr>
        <w:t>экологического  кризиса</w:t>
      </w:r>
      <w:proofErr w:type="gramEnd"/>
      <w:r w:rsidRPr="0082107C">
        <w:rPr>
          <w:rFonts w:ascii="Arial" w:hAnsi="Arial" w:cs="Arial"/>
          <w:sz w:val="22"/>
          <w:szCs w:val="22"/>
        </w:rPr>
        <w:t>.</w:t>
      </w:r>
    </w:p>
    <w:p w:rsidR="009C5428" w:rsidRPr="0082107C" w:rsidRDefault="009C5428" w:rsidP="009C5428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Местность холмистая, с песчаными барханами на территории имеются карьеры.</w:t>
      </w:r>
    </w:p>
    <w:p w:rsidR="009C5428" w:rsidRPr="0082107C" w:rsidRDefault="009C5428" w:rsidP="009C5428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Площадка под проектируемую застройку жилых домов с поверхности сложена почвенно-растительным слоем, мощностью 0,2. Ниже почвенно-растительного слоя до глубины 1,3-10,0м залегает песок пылеватый, подстилаемый до разведанной глубины 10,0м песком мелки. Нормативная глубина промерзания для песка-1,33 м.</w:t>
      </w:r>
    </w:p>
    <w:p w:rsidR="009C5428" w:rsidRPr="0082107C" w:rsidRDefault="009C5428" w:rsidP="009C5428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РУГВ залегает на </w:t>
      </w:r>
      <w:proofErr w:type="spellStart"/>
      <w:r w:rsidRPr="0082107C">
        <w:rPr>
          <w:rFonts w:ascii="Arial" w:hAnsi="Arial" w:cs="Arial"/>
          <w:sz w:val="22"/>
          <w:szCs w:val="22"/>
        </w:rPr>
        <w:t>отм</w:t>
      </w:r>
      <w:proofErr w:type="spellEnd"/>
      <w:r w:rsidRPr="0082107C">
        <w:rPr>
          <w:rFonts w:ascii="Arial" w:hAnsi="Arial" w:cs="Arial"/>
          <w:sz w:val="22"/>
          <w:szCs w:val="22"/>
        </w:rPr>
        <w:t>. 127,50 м</w:t>
      </w:r>
    </w:p>
    <w:p w:rsidR="009C5428" w:rsidRPr="0082107C" w:rsidRDefault="009C5428" w:rsidP="009C5428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Экологическая характеристика – зона экологического кризиса.</w:t>
      </w:r>
    </w:p>
    <w:bookmarkEnd w:id="0"/>
    <w:p w:rsidR="00793E98" w:rsidRPr="0082107C" w:rsidRDefault="00793E98" w:rsidP="00DC7591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DC7591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DC7591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DC7591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DC7591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DC7591">
      <w:pPr>
        <w:rPr>
          <w:rFonts w:ascii="Arial" w:hAnsi="Arial" w:cs="Arial"/>
          <w:sz w:val="22"/>
          <w:szCs w:val="22"/>
        </w:rPr>
      </w:pPr>
    </w:p>
    <w:p w:rsidR="00235DFC" w:rsidRPr="0082107C" w:rsidRDefault="000F662D" w:rsidP="00235DFC">
      <w:pPr>
        <w:jc w:val="center"/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2</w:t>
      </w:r>
      <w:r w:rsidR="00235DFC" w:rsidRPr="0082107C">
        <w:rPr>
          <w:rFonts w:ascii="Arial" w:hAnsi="Arial" w:cs="Arial"/>
          <w:sz w:val="22"/>
          <w:szCs w:val="22"/>
        </w:rPr>
        <w:t>.</w:t>
      </w:r>
      <w:bookmarkStart w:id="1" w:name="_Hlk53496807"/>
      <w:bookmarkStart w:id="2" w:name="_GoBack"/>
      <w:r w:rsidR="00235DFC" w:rsidRPr="0082107C">
        <w:rPr>
          <w:rFonts w:ascii="Arial" w:hAnsi="Arial" w:cs="Arial"/>
          <w:sz w:val="22"/>
          <w:szCs w:val="22"/>
        </w:rPr>
        <w:t>Архитектурно-строительная часть.</w:t>
      </w:r>
    </w:p>
    <w:p w:rsidR="00235DFC" w:rsidRPr="0082107C" w:rsidRDefault="00235DFC" w:rsidP="00235DFC">
      <w:pPr>
        <w:jc w:val="center"/>
        <w:rPr>
          <w:rFonts w:ascii="Arial" w:hAnsi="Arial" w:cs="Arial"/>
          <w:sz w:val="22"/>
          <w:szCs w:val="22"/>
        </w:rPr>
      </w:pPr>
    </w:p>
    <w:p w:rsidR="00892EB2" w:rsidRPr="0082107C" w:rsidRDefault="000F662D" w:rsidP="00235DFC">
      <w:pPr>
        <w:jc w:val="center"/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2</w:t>
      </w:r>
      <w:r w:rsidR="00235DFC" w:rsidRPr="0082107C">
        <w:rPr>
          <w:rFonts w:ascii="Arial" w:hAnsi="Arial" w:cs="Arial"/>
          <w:sz w:val="22"/>
          <w:szCs w:val="22"/>
        </w:rPr>
        <w:t>.1. Конструктивные решения.</w:t>
      </w:r>
    </w:p>
    <w:p w:rsidR="00892EB2" w:rsidRPr="0082107C" w:rsidRDefault="00892EB2" w:rsidP="00DC7591">
      <w:pPr>
        <w:rPr>
          <w:rFonts w:ascii="Arial" w:hAnsi="Arial" w:cs="Arial"/>
          <w:sz w:val="22"/>
          <w:szCs w:val="22"/>
        </w:rPr>
      </w:pPr>
    </w:p>
    <w:p w:rsidR="00235DFC" w:rsidRPr="0082107C" w:rsidRDefault="00235DFC" w:rsidP="00235DFC">
      <w:pPr>
        <w:jc w:val="center"/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Тепловые камеры.</w:t>
      </w:r>
    </w:p>
    <w:p w:rsidR="00235DFC" w:rsidRPr="0082107C" w:rsidRDefault="00235DFC" w:rsidP="00235DFC">
      <w:pPr>
        <w:rPr>
          <w:rFonts w:ascii="Arial" w:hAnsi="Arial" w:cs="Arial"/>
          <w:sz w:val="22"/>
          <w:szCs w:val="22"/>
        </w:rPr>
      </w:pPr>
    </w:p>
    <w:p w:rsidR="00235DFC" w:rsidRPr="0082107C" w:rsidRDefault="00235DFC" w:rsidP="00235DFC">
      <w:pPr>
        <w:jc w:val="both"/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Тепловые камеры приняты по индивидуальному разработанному проекту. Стены камеры выполнены </w:t>
      </w:r>
      <w:proofErr w:type="gramStart"/>
      <w:r w:rsidRPr="0082107C">
        <w:rPr>
          <w:rFonts w:ascii="Arial" w:hAnsi="Arial" w:cs="Arial"/>
          <w:sz w:val="22"/>
          <w:szCs w:val="22"/>
        </w:rPr>
        <w:t>из  сборных</w:t>
      </w:r>
      <w:proofErr w:type="gramEnd"/>
      <w:r w:rsidRPr="0082107C">
        <w:rPr>
          <w:rFonts w:ascii="Arial" w:hAnsi="Arial" w:cs="Arial"/>
          <w:sz w:val="22"/>
          <w:szCs w:val="22"/>
        </w:rPr>
        <w:t xml:space="preserve">  бетонных  блоков  стен  подвалов. Днище камеры выполняется из монолитной железобетонной плиты с </w:t>
      </w:r>
      <w:proofErr w:type="gramStart"/>
      <w:r w:rsidRPr="0082107C">
        <w:rPr>
          <w:rFonts w:ascii="Arial" w:hAnsi="Arial" w:cs="Arial"/>
          <w:sz w:val="22"/>
          <w:szCs w:val="22"/>
        </w:rPr>
        <w:t>склеечной  гидроизоляцией</w:t>
      </w:r>
      <w:proofErr w:type="gramEnd"/>
      <w:r w:rsidRPr="0082107C">
        <w:rPr>
          <w:rFonts w:ascii="Arial" w:hAnsi="Arial" w:cs="Arial"/>
          <w:sz w:val="22"/>
          <w:szCs w:val="22"/>
        </w:rPr>
        <w:t xml:space="preserve">. Пол камеры затирается выравнивающим бетонным слоем </w:t>
      </w:r>
      <w:proofErr w:type="spellStart"/>
      <w:r w:rsidRPr="0082107C">
        <w:rPr>
          <w:rFonts w:ascii="Arial" w:hAnsi="Arial" w:cs="Arial"/>
          <w:sz w:val="22"/>
          <w:szCs w:val="22"/>
        </w:rPr>
        <w:t>кл</w:t>
      </w:r>
      <w:proofErr w:type="spellEnd"/>
      <w:r w:rsidRPr="0082107C">
        <w:rPr>
          <w:rFonts w:ascii="Arial" w:hAnsi="Arial" w:cs="Arial"/>
          <w:sz w:val="22"/>
          <w:szCs w:val="22"/>
        </w:rPr>
        <w:t xml:space="preserve">. В3,5, по уклону </w:t>
      </w:r>
      <w:r w:rsidRPr="0082107C">
        <w:rPr>
          <w:rFonts w:ascii="Arial" w:hAnsi="Arial" w:cs="Arial"/>
          <w:sz w:val="22"/>
          <w:szCs w:val="22"/>
          <w:lang w:val="en-US"/>
        </w:rPr>
        <w:t>i</w:t>
      </w:r>
      <w:r w:rsidRPr="0082107C">
        <w:rPr>
          <w:rFonts w:ascii="Arial" w:hAnsi="Arial" w:cs="Arial"/>
          <w:sz w:val="22"/>
          <w:szCs w:val="22"/>
        </w:rPr>
        <w:t>=0,01 в сторону зумпфа</w:t>
      </w:r>
    </w:p>
    <w:p w:rsidR="00235DFC" w:rsidRPr="0082107C" w:rsidRDefault="00235DFC" w:rsidP="00235DFC">
      <w:pPr>
        <w:jc w:val="both"/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Плиты перекрытия приняты по серии 3.006.1-8</w:t>
      </w:r>
    </w:p>
    <w:p w:rsidR="00235DFC" w:rsidRPr="0082107C" w:rsidRDefault="00235DFC" w:rsidP="00235DFC">
      <w:pPr>
        <w:jc w:val="both"/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Поверхность перекрытия камеры затирается цементным раствором состава 3:3 с уклоном </w:t>
      </w:r>
      <w:r w:rsidRPr="0082107C">
        <w:rPr>
          <w:rFonts w:ascii="Arial" w:hAnsi="Arial" w:cs="Arial"/>
          <w:sz w:val="22"/>
          <w:szCs w:val="22"/>
          <w:lang w:val="en-US"/>
        </w:rPr>
        <w:t>i</w:t>
      </w:r>
      <w:r w:rsidRPr="0082107C">
        <w:rPr>
          <w:rFonts w:ascii="Arial" w:hAnsi="Arial" w:cs="Arial"/>
          <w:sz w:val="22"/>
          <w:szCs w:val="22"/>
        </w:rPr>
        <w:t>=0,01 от середины камеры к краям с последующей обмазкой   горячим   битумом   за 2 раза.</w:t>
      </w:r>
    </w:p>
    <w:p w:rsidR="002C7CE6" w:rsidRPr="0082107C" w:rsidRDefault="002C7CE6" w:rsidP="00235DFC">
      <w:pPr>
        <w:jc w:val="both"/>
        <w:rPr>
          <w:rFonts w:ascii="Arial" w:hAnsi="Arial" w:cs="Arial"/>
          <w:sz w:val="22"/>
          <w:szCs w:val="22"/>
        </w:rPr>
      </w:pPr>
    </w:p>
    <w:p w:rsidR="002C7CE6" w:rsidRPr="0082107C" w:rsidRDefault="000F662D" w:rsidP="002C7CE6">
      <w:pPr>
        <w:jc w:val="center"/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2</w:t>
      </w:r>
      <w:r w:rsidR="002C7CE6" w:rsidRPr="0082107C">
        <w:rPr>
          <w:rFonts w:ascii="Arial" w:hAnsi="Arial" w:cs="Arial"/>
          <w:sz w:val="22"/>
          <w:szCs w:val="22"/>
        </w:rPr>
        <w:t>.</w:t>
      </w:r>
      <w:r w:rsidR="002C7CE6" w:rsidRPr="0082107C">
        <w:rPr>
          <w:rFonts w:ascii="Arial" w:hAnsi="Arial" w:cs="Arial"/>
          <w:sz w:val="22"/>
          <w:szCs w:val="22"/>
          <w:lang w:val="kk-KZ"/>
        </w:rPr>
        <w:t>2</w:t>
      </w:r>
      <w:r w:rsidR="002C7CE6" w:rsidRPr="0082107C">
        <w:rPr>
          <w:rFonts w:ascii="Arial" w:hAnsi="Arial" w:cs="Arial"/>
          <w:sz w:val="22"/>
          <w:szCs w:val="22"/>
        </w:rPr>
        <w:t xml:space="preserve"> Мероприятия по защите конструкций</w:t>
      </w:r>
    </w:p>
    <w:p w:rsidR="002C7CE6" w:rsidRPr="0082107C" w:rsidRDefault="002C7CE6" w:rsidP="002C7CE6">
      <w:pPr>
        <w:jc w:val="center"/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от коррозии.</w:t>
      </w:r>
    </w:p>
    <w:p w:rsidR="002C7CE6" w:rsidRPr="0082107C" w:rsidRDefault="002C7CE6" w:rsidP="002C7CE6">
      <w:pPr>
        <w:jc w:val="both"/>
        <w:rPr>
          <w:rFonts w:ascii="Arial" w:hAnsi="Arial" w:cs="Arial"/>
          <w:sz w:val="22"/>
          <w:szCs w:val="22"/>
        </w:rPr>
      </w:pPr>
    </w:p>
    <w:p w:rsidR="002C7CE6" w:rsidRPr="0082107C" w:rsidRDefault="002C7CE6" w:rsidP="002C7CE6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Мероприятия по защите конструкций от коррозии выполнены в соответствии с требованиями СН РК 2.01.-01- 2013.</w:t>
      </w:r>
    </w:p>
    <w:p w:rsidR="002C7CE6" w:rsidRPr="0082107C" w:rsidRDefault="002C7CE6" w:rsidP="002C7CE6">
      <w:pPr>
        <w:jc w:val="both"/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1.</w:t>
      </w:r>
      <w:r w:rsidRPr="0082107C">
        <w:rPr>
          <w:rFonts w:ascii="Arial" w:hAnsi="Arial" w:cs="Arial"/>
          <w:sz w:val="22"/>
          <w:szCs w:val="22"/>
        </w:rPr>
        <w:tab/>
        <w:t xml:space="preserve">Элементы фундаментов выполняются из бетона на </w:t>
      </w:r>
      <w:proofErr w:type="spellStart"/>
      <w:r w:rsidRPr="0082107C">
        <w:rPr>
          <w:rFonts w:ascii="Arial" w:hAnsi="Arial" w:cs="Arial"/>
          <w:sz w:val="22"/>
          <w:szCs w:val="22"/>
        </w:rPr>
        <w:t>сульфатостойком</w:t>
      </w:r>
      <w:proofErr w:type="spellEnd"/>
      <w:r w:rsidRPr="0082107C">
        <w:rPr>
          <w:rFonts w:ascii="Arial" w:hAnsi="Arial" w:cs="Arial"/>
          <w:sz w:val="22"/>
          <w:szCs w:val="22"/>
        </w:rPr>
        <w:t xml:space="preserve"> портландцементе. </w:t>
      </w:r>
      <w:r w:rsidRPr="0082107C">
        <w:rPr>
          <w:rFonts w:ascii="Arial" w:hAnsi="Arial" w:cs="Arial"/>
          <w:sz w:val="22"/>
          <w:szCs w:val="22"/>
          <w:lang w:val="kk-KZ"/>
        </w:rPr>
        <w:t xml:space="preserve">Марка бетона по морозостойкости </w:t>
      </w:r>
      <w:r w:rsidRPr="0082107C">
        <w:rPr>
          <w:rFonts w:ascii="Arial" w:hAnsi="Arial" w:cs="Arial"/>
          <w:sz w:val="22"/>
          <w:szCs w:val="22"/>
          <w:lang w:val="en-US"/>
        </w:rPr>
        <w:t>F</w:t>
      </w:r>
      <w:r w:rsidRPr="0082107C">
        <w:rPr>
          <w:rFonts w:ascii="Arial" w:hAnsi="Arial" w:cs="Arial"/>
          <w:sz w:val="22"/>
          <w:szCs w:val="22"/>
        </w:rPr>
        <w:t xml:space="preserve"> 75, </w:t>
      </w:r>
      <w:r w:rsidRPr="0082107C">
        <w:rPr>
          <w:rFonts w:ascii="Arial" w:hAnsi="Arial" w:cs="Arial"/>
          <w:sz w:val="22"/>
          <w:szCs w:val="22"/>
          <w:lang w:val="kk-KZ"/>
        </w:rPr>
        <w:t>м</w:t>
      </w:r>
      <w:r w:rsidRPr="0082107C">
        <w:rPr>
          <w:rFonts w:ascii="Arial" w:hAnsi="Arial" w:cs="Arial"/>
          <w:sz w:val="22"/>
          <w:szCs w:val="22"/>
        </w:rPr>
        <w:t>арка бетона по водонепроницаемости -W</w:t>
      </w:r>
      <w:r w:rsidRPr="0082107C">
        <w:rPr>
          <w:rFonts w:ascii="Arial" w:hAnsi="Arial" w:cs="Arial"/>
          <w:sz w:val="22"/>
          <w:szCs w:val="22"/>
          <w:lang w:val="kk-KZ"/>
        </w:rPr>
        <w:t>6</w:t>
      </w:r>
      <w:r w:rsidRPr="0082107C">
        <w:rPr>
          <w:rFonts w:ascii="Arial" w:hAnsi="Arial" w:cs="Arial"/>
          <w:sz w:val="22"/>
          <w:szCs w:val="22"/>
        </w:rPr>
        <w:t>.</w:t>
      </w:r>
    </w:p>
    <w:p w:rsidR="002C7CE6" w:rsidRPr="0082107C" w:rsidRDefault="002C7CE6" w:rsidP="002C7CE6">
      <w:pPr>
        <w:jc w:val="both"/>
        <w:rPr>
          <w:rFonts w:ascii="Arial" w:hAnsi="Arial" w:cs="Arial"/>
          <w:sz w:val="22"/>
          <w:szCs w:val="22"/>
          <w:lang w:val="kk-KZ"/>
        </w:rPr>
      </w:pPr>
      <w:r w:rsidRPr="0082107C">
        <w:rPr>
          <w:rFonts w:ascii="Arial" w:hAnsi="Arial" w:cs="Arial"/>
          <w:sz w:val="22"/>
          <w:szCs w:val="22"/>
        </w:rPr>
        <w:t>2.</w:t>
      </w: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  <w:lang w:val="kk-KZ"/>
        </w:rPr>
        <w:t>Гидроизоляция б</w:t>
      </w:r>
      <w:r w:rsidRPr="0082107C">
        <w:rPr>
          <w:rFonts w:ascii="Arial" w:hAnsi="Arial" w:cs="Arial"/>
          <w:sz w:val="22"/>
          <w:szCs w:val="22"/>
        </w:rPr>
        <w:t>оковы</w:t>
      </w:r>
      <w:r w:rsidRPr="0082107C">
        <w:rPr>
          <w:rFonts w:ascii="Arial" w:hAnsi="Arial" w:cs="Arial"/>
          <w:sz w:val="22"/>
          <w:szCs w:val="22"/>
          <w:lang w:val="kk-KZ"/>
        </w:rPr>
        <w:t>х</w:t>
      </w:r>
      <w:r w:rsidRPr="0082107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2107C">
        <w:rPr>
          <w:rFonts w:ascii="Arial" w:hAnsi="Arial" w:cs="Arial"/>
          <w:sz w:val="22"/>
          <w:szCs w:val="22"/>
        </w:rPr>
        <w:t>поверхност</w:t>
      </w:r>
      <w:proofErr w:type="spellEnd"/>
      <w:r w:rsidRPr="0082107C">
        <w:rPr>
          <w:rFonts w:ascii="Arial" w:hAnsi="Arial" w:cs="Arial"/>
          <w:sz w:val="22"/>
          <w:szCs w:val="22"/>
          <w:lang w:val="kk-KZ"/>
        </w:rPr>
        <w:t>ей стен камеры</w:t>
      </w:r>
      <w:r w:rsidRPr="0082107C">
        <w:rPr>
          <w:rFonts w:ascii="Arial" w:hAnsi="Arial" w:cs="Arial"/>
          <w:sz w:val="22"/>
          <w:szCs w:val="22"/>
        </w:rPr>
        <w:t xml:space="preserve">, </w:t>
      </w:r>
      <w:r w:rsidRPr="0082107C">
        <w:rPr>
          <w:rFonts w:ascii="Arial" w:hAnsi="Arial" w:cs="Arial"/>
          <w:sz w:val="22"/>
          <w:szCs w:val="22"/>
          <w:lang w:val="kk-KZ"/>
        </w:rPr>
        <w:t>выполнена из 2-х слоев рубероида по прижимной стенке из бетона.</w:t>
      </w:r>
    </w:p>
    <w:p w:rsidR="002C7CE6" w:rsidRPr="0082107C" w:rsidRDefault="002C7CE6" w:rsidP="002C7CE6">
      <w:pPr>
        <w:jc w:val="both"/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3.</w:t>
      </w: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color w:val="000000"/>
          <w:sz w:val="22"/>
          <w:szCs w:val="22"/>
        </w:rPr>
        <w:t xml:space="preserve">Поверхность труб и </w:t>
      </w:r>
      <w:r w:rsidRPr="0082107C">
        <w:rPr>
          <w:rFonts w:ascii="Arial" w:hAnsi="Arial" w:cs="Arial"/>
          <w:color w:val="000000"/>
          <w:sz w:val="22"/>
          <w:szCs w:val="22"/>
          <w:lang w:val="kk-KZ"/>
        </w:rPr>
        <w:t>металлических элементов</w:t>
      </w:r>
      <w:r w:rsidRPr="0082107C">
        <w:rPr>
          <w:rFonts w:ascii="Arial" w:hAnsi="Arial" w:cs="Arial"/>
          <w:color w:val="000000"/>
          <w:sz w:val="22"/>
          <w:szCs w:val="22"/>
        </w:rPr>
        <w:t xml:space="preserve"> покрыть двумя слоями эмали ПФ-133 по двум слоям грунтовки ГФ-021.</w:t>
      </w:r>
    </w:p>
    <w:p w:rsidR="002C7CE6" w:rsidRPr="0082107C" w:rsidRDefault="002C7CE6" w:rsidP="00235DFC">
      <w:pPr>
        <w:jc w:val="both"/>
        <w:rPr>
          <w:rFonts w:ascii="Arial" w:hAnsi="Arial" w:cs="Arial"/>
          <w:sz w:val="22"/>
          <w:szCs w:val="22"/>
        </w:rPr>
      </w:pPr>
    </w:p>
    <w:p w:rsidR="002363DE" w:rsidRPr="0082107C" w:rsidRDefault="002F655D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             </w:t>
      </w:r>
      <w:r w:rsidR="00B74943" w:rsidRPr="0082107C">
        <w:rPr>
          <w:rFonts w:ascii="Arial" w:hAnsi="Arial" w:cs="Arial"/>
          <w:sz w:val="22"/>
          <w:szCs w:val="22"/>
        </w:rPr>
        <w:t xml:space="preserve"> </w:t>
      </w:r>
      <w:r w:rsidR="0077325B" w:rsidRPr="0082107C">
        <w:rPr>
          <w:rFonts w:ascii="Arial" w:hAnsi="Arial" w:cs="Arial"/>
          <w:sz w:val="22"/>
          <w:szCs w:val="22"/>
        </w:rPr>
        <w:t xml:space="preserve">     </w:t>
      </w:r>
      <w:r w:rsidR="00B74943" w:rsidRPr="0082107C">
        <w:rPr>
          <w:rFonts w:ascii="Arial" w:hAnsi="Arial" w:cs="Arial"/>
          <w:sz w:val="22"/>
          <w:szCs w:val="22"/>
        </w:rPr>
        <w:t xml:space="preserve">     </w:t>
      </w:r>
      <w:r w:rsidR="00892EB2" w:rsidRPr="0082107C">
        <w:rPr>
          <w:rFonts w:ascii="Arial" w:hAnsi="Arial" w:cs="Arial"/>
          <w:sz w:val="22"/>
          <w:szCs w:val="22"/>
        </w:rPr>
        <w:t>3.</w:t>
      </w:r>
      <w:r w:rsidR="002363DE" w:rsidRPr="0082107C">
        <w:rPr>
          <w:rFonts w:ascii="Arial" w:hAnsi="Arial" w:cs="Arial"/>
          <w:sz w:val="22"/>
          <w:szCs w:val="22"/>
        </w:rPr>
        <w:t xml:space="preserve"> Санитарно-техническая часть.</w:t>
      </w: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291BF3" w:rsidRPr="0082107C" w:rsidRDefault="00291BF3" w:rsidP="00291B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                                </w:t>
      </w:r>
      <w:r w:rsidR="00892EB2" w:rsidRPr="0082107C">
        <w:rPr>
          <w:rFonts w:ascii="Arial" w:hAnsi="Arial" w:cs="Arial"/>
          <w:sz w:val="22"/>
          <w:szCs w:val="22"/>
        </w:rPr>
        <w:t>3</w:t>
      </w:r>
      <w:r w:rsidRPr="0082107C">
        <w:rPr>
          <w:rFonts w:ascii="Arial" w:hAnsi="Arial" w:cs="Arial"/>
          <w:sz w:val="22"/>
          <w:szCs w:val="22"/>
        </w:rPr>
        <w:t>.1. Теплоснабжение.</w:t>
      </w:r>
    </w:p>
    <w:p w:rsidR="00291BF3" w:rsidRPr="0082107C" w:rsidRDefault="00291BF3" w:rsidP="00291BF3">
      <w:pPr>
        <w:rPr>
          <w:rFonts w:ascii="Arial" w:hAnsi="Arial" w:cs="Arial"/>
          <w:sz w:val="22"/>
          <w:szCs w:val="22"/>
        </w:rPr>
      </w:pPr>
    </w:p>
    <w:p w:rsidR="00EB4FA7" w:rsidRPr="0082107C" w:rsidRDefault="00EB4FA7" w:rsidP="00EB4FA7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Теплоснабжение жилого квартала №4 в районе СПМК-70, предусматривается от тепловых сетей </w:t>
      </w:r>
      <w:proofErr w:type="gramStart"/>
      <w:r w:rsidRPr="0082107C">
        <w:rPr>
          <w:rFonts w:ascii="Arial" w:hAnsi="Arial" w:cs="Arial"/>
          <w:sz w:val="22"/>
          <w:szCs w:val="22"/>
        </w:rPr>
        <w:t>существующей  автономной</w:t>
      </w:r>
      <w:proofErr w:type="gramEnd"/>
      <w:r w:rsidRPr="0082107C">
        <w:rPr>
          <w:rFonts w:ascii="Arial" w:hAnsi="Arial" w:cs="Arial"/>
          <w:sz w:val="22"/>
          <w:szCs w:val="22"/>
        </w:rPr>
        <w:t xml:space="preserve"> котельной (АБМК-8).</w:t>
      </w:r>
    </w:p>
    <w:p w:rsidR="00EB4FA7" w:rsidRPr="0082107C" w:rsidRDefault="00EB4FA7" w:rsidP="00EB4FA7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Точка подключения жилых домов-существующая теплофикационная камера УТ-13(сущ.</w:t>
      </w:r>
      <w:proofErr w:type="gramStart"/>
      <w:r w:rsidRPr="0082107C">
        <w:rPr>
          <w:rFonts w:ascii="Arial" w:hAnsi="Arial" w:cs="Arial"/>
          <w:sz w:val="22"/>
          <w:szCs w:val="22"/>
        </w:rPr>
        <w:t>),расположенная</w:t>
      </w:r>
      <w:proofErr w:type="gramEnd"/>
      <w:r w:rsidRPr="0082107C">
        <w:rPr>
          <w:rFonts w:ascii="Arial" w:hAnsi="Arial" w:cs="Arial"/>
          <w:sz w:val="22"/>
          <w:szCs w:val="22"/>
        </w:rPr>
        <w:t xml:space="preserve">  в жилом квартале №1 возле существующего жилого дома №9.</w:t>
      </w:r>
    </w:p>
    <w:p w:rsidR="00EB4FA7" w:rsidRPr="0082107C" w:rsidRDefault="00EB4FA7" w:rsidP="00EB4FA7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Система теплоснабжения-закрытая двухтрубная.</w:t>
      </w:r>
    </w:p>
    <w:p w:rsidR="00EB4FA7" w:rsidRPr="0082107C" w:rsidRDefault="00EB4FA7" w:rsidP="00EB4FA7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Категория надежности теплоснабжения-вторая.</w:t>
      </w:r>
    </w:p>
    <w:p w:rsidR="00EB4FA7" w:rsidRPr="0082107C" w:rsidRDefault="00EB4FA7" w:rsidP="00EB4FA7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Теплоноситель в сети перегретая вода с параметрами 95-70</w:t>
      </w:r>
      <w:r w:rsidRPr="0082107C">
        <w:rPr>
          <w:rFonts w:ascii="Arial" w:hAnsi="Arial" w:cs="Arial"/>
          <w:sz w:val="22"/>
          <w:szCs w:val="22"/>
          <w:vertAlign w:val="superscript"/>
        </w:rPr>
        <w:t>о</w:t>
      </w:r>
      <w:r w:rsidRPr="0082107C">
        <w:rPr>
          <w:rFonts w:ascii="Arial" w:hAnsi="Arial" w:cs="Arial"/>
          <w:sz w:val="22"/>
          <w:szCs w:val="22"/>
        </w:rPr>
        <w:t>С</w:t>
      </w:r>
    </w:p>
    <w:p w:rsidR="00EB4FA7" w:rsidRPr="0082107C" w:rsidRDefault="00EB4FA7" w:rsidP="00EB4FA7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Системы отопления жилых домов подключаются к тепловым сетям через автоматизированные тепловые узлы. Расход тепла на отопление и горячее водоснабжение зданий составляет:</w:t>
      </w:r>
    </w:p>
    <w:p w:rsidR="00EB4FA7" w:rsidRPr="0082107C" w:rsidRDefault="00EB4FA7" w:rsidP="00EB4FA7">
      <w:pPr>
        <w:rPr>
          <w:rFonts w:ascii="Arial" w:hAnsi="Arial" w:cs="Arial"/>
          <w:sz w:val="22"/>
          <w:szCs w:val="22"/>
        </w:rPr>
      </w:pPr>
    </w:p>
    <w:p w:rsidR="00EB4FA7" w:rsidRPr="0082107C" w:rsidRDefault="00EB4FA7" w:rsidP="00EB4FA7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                           Расчетные тепловые потоки</w:t>
      </w:r>
    </w:p>
    <w:p w:rsidR="00EB4FA7" w:rsidRPr="0082107C" w:rsidRDefault="00EB4FA7" w:rsidP="00EB4FA7">
      <w:pPr>
        <w:rPr>
          <w:rFonts w:ascii="Arial" w:hAnsi="Arial" w:cs="Arial"/>
          <w:sz w:val="22"/>
          <w:szCs w:val="22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861"/>
        <w:gridCol w:w="2499"/>
        <w:gridCol w:w="1501"/>
        <w:gridCol w:w="1672"/>
        <w:gridCol w:w="2054"/>
        <w:gridCol w:w="1410"/>
      </w:tblGrid>
      <w:tr w:rsidR="00EB4FA7" w:rsidRPr="0082107C" w:rsidTr="000F662D">
        <w:trPr>
          <w:trHeight w:val="128"/>
        </w:trPr>
        <w:tc>
          <w:tcPr>
            <w:tcW w:w="861" w:type="dxa"/>
            <w:vMerge w:val="restart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№п/п</w:t>
            </w:r>
          </w:p>
        </w:tc>
        <w:tc>
          <w:tcPr>
            <w:tcW w:w="2499" w:type="dxa"/>
            <w:vMerge w:val="restart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       Наименование</w:t>
            </w:r>
          </w:p>
        </w:tc>
        <w:tc>
          <w:tcPr>
            <w:tcW w:w="5227" w:type="dxa"/>
            <w:gridSpan w:val="3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                        Расход тепла, </w:t>
            </w:r>
            <w:proofErr w:type="spellStart"/>
            <w:r w:rsidRPr="0082107C">
              <w:rPr>
                <w:rFonts w:ascii="Arial" w:hAnsi="Arial" w:cs="Arial"/>
                <w:sz w:val="22"/>
                <w:szCs w:val="22"/>
              </w:rPr>
              <w:t>вт</w:t>
            </w:r>
            <w:proofErr w:type="spellEnd"/>
            <w:r w:rsidRPr="0082107C">
              <w:rPr>
                <w:rFonts w:ascii="Arial" w:hAnsi="Arial" w:cs="Arial"/>
                <w:sz w:val="22"/>
                <w:szCs w:val="22"/>
              </w:rPr>
              <w:t>/ккал/ч</w:t>
            </w:r>
          </w:p>
        </w:tc>
        <w:tc>
          <w:tcPr>
            <w:tcW w:w="1410" w:type="dxa"/>
            <w:vMerge w:val="restart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      Всего</w:t>
            </w:r>
          </w:p>
        </w:tc>
      </w:tr>
      <w:tr w:rsidR="00EB4FA7" w:rsidRPr="0082107C" w:rsidTr="000F662D">
        <w:trPr>
          <w:trHeight w:val="127"/>
        </w:trPr>
        <w:tc>
          <w:tcPr>
            <w:tcW w:w="861" w:type="dxa"/>
            <w:vMerge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99" w:type="dxa"/>
            <w:vMerge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На отопление</w:t>
            </w:r>
          </w:p>
        </w:tc>
        <w:tc>
          <w:tcPr>
            <w:tcW w:w="1672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На вентиляцию</w:t>
            </w:r>
          </w:p>
        </w:tc>
        <w:tc>
          <w:tcPr>
            <w:tcW w:w="2054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На горячее водоснабжение</w:t>
            </w:r>
          </w:p>
        </w:tc>
        <w:tc>
          <w:tcPr>
            <w:tcW w:w="1410" w:type="dxa"/>
            <w:vMerge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4FA7" w:rsidRPr="0082107C" w:rsidTr="000F662D">
        <w:tc>
          <w:tcPr>
            <w:tcW w:w="86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1-3</w:t>
            </w:r>
          </w:p>
        </w:tc>
        <w:tc>
          <w:tcPr>
            <w:tcW w:w="2499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40 кв. жилой </w:t>
            </w:r>
            <w:proofErr w:type="gramStart"/>
            <w:r w:rsidRPr="0082107C">
              <w:rPr>
                <w:rFonts w:ascii="Arial" w:hAnsi="Arial" w:cs="Arial"/>
                <w:sz w:val="22"/>
                <w:szCs w:val="22"/>
              </w:rPr>
              <w:t>дом(</w:t>
            </w:r>
            <w:proofErr w:type="gramEnd"/>
            <w:r w:rsidRPr="0082107C">
              <w:rPr>
                <w:rFonts w:ascii="Arial" w:hAnsi="Arial" w:cs="Arial"/>
                <w:sz w:val="22"/>
                <w:szCs w:val="22"/>
              </w:rPr>
              <w:t>3 дома)</w:t>
            </w:r>
          </w:p>
        </w:tc>
        <w:tc>
          <w:tcPr>
            <w:tcW w:w="150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146138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125981</w:t>
            </w:r>
          </w:p>
        </w:tc>
        <w:tc>
          <w:tcPr>
            <w:tcW w:w="1672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          -</w:t>
            </w:r>
          </w:p>
        </w:tc>
        <w:tc>
          <w:tcPr>
            <w:tcW w:w="2054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212980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183603</w:t>
            </w:r>
          </w:p>
        </w:tc>
        <w:tc>
          <w:tcPr>
            <w:tcW w:w="1410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359118х3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309584х3</w:t>
            </w:r>
          </w:p>
        </w:tc>
      </w:tr>
      <w:tr w:rsidR="00EB4FA7" w:rsidRPr="0082107C" w:rsidTr="000F662D">
        <w:tc>
          <w:tcPr>
            <w:tcW w:w="86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4-7</w:t>
            </w:r>
          </w:p>
        </w:tc>
        <w:tc>
          <w:tcPr>
            <w:tcW w:w="2499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50 кв. жилой дом (4 дома)</w:t>
            </w:r>
          </w:p>
        </w:tc>
        <w:tc>
          <w:tcPr>
            <w:tcW w:w="150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160200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138103</w:t>
            </w:r>
          </w:p>
        </w:tc>
        <w:tc>
          <w:tcPr>
            <w:tcW w:w="1672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          -</w:t>
            </w:r>
          </w:p>
        </w:tc>
        <w:tc>
          <w:tcPr>
            <w:tcW w:w="2054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280490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241802</w:t>
            </w:r>
          </w:p>
        </w:tc>
        <w:tc>
          <w:tcPr>
            <w:tcW w:w="1410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440690х4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379905х4</w:t>
            </w:r>
          </w:p>
        </w:tc>
      </w:tr>
      <w:tr w:rsidR="00EB4FA7" w:rsidRPr="0082107C" w:rsidTr="000F662D">
        <w:tc>
          <w:tcPr>
            <w:tcW w:w="86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8-10</w:t>
            </w:r>
          </w:p>
        </w:tc>
        <w:tc>
          <w:tcPr>
            <w:tcW w:w="2499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60 кв. жилой дом (3 дома)</w:t>
            </w:r>
          </w:p>
        </w:tc>
        <w:tc>
          <w:tcPr>
            <w:tcW w:w="150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230082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198347</w:t>
            </w:r>
          </w:p>
        </w:tc>
        <w:tc>
          <w:tcPr>
            <w:tcW w:w="1672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            -</w:t>
            </w:r>
          </w:p>
        </w:tc>
        <w:tc>
          <w:tcPr>
            <w:tcW w:w="2054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319460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275397</w:t>
            </w:r>
          </w:p>
        </w:tc>
        <w:tc>
          <w:tcPr>
            <w:tcW w:w="1410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549542х3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473744х3</w:t>
            </w:r>
          </w:p>
        </w:tc>
      </w:tr>
      <w:tr w:rsidR="00EB4FA7" w:rsidRPr="0082107C" w:rsidTr="000F662D">
        <w:tc>
          <w:tcPr>
            <w:tcW w:w="86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99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Перспектива</w:t>
            </w:r>
          </w:p>
        </w:tc>
        <w:tc>
          <w:tcPr>
            <w:tcW w:w="150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672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            -</w:t>
            </w:r>
          </w:p>
        </w:tc>
        <w:tc>
          <w:tcPr>
            <w:tcW w:w="2054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410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580000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500000</w:t>
            </w:r>
          </w:p>
        </w:tc>
      </w:tr>
      <w:tr w:rsidR="00EB4FA7" w:rsidRPr="0082107C" w:rsidTr="000F662D">
        <w:tc>
          <w:tcPr>
            <w:tcW w:w="86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99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Итого:</w:t>
            </w:r>
          </w:p>
        </w:tc>
        <w:tc>
          <w:tcPr>
            <w:tcW w:w="150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672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            -</w:t>
            </w:r>
          </w:p>
        </w:tc>
        <w:tc>
          <w:tcPr>
            <w:tcW w:w="2054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410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5068740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4369604</w:t>
            </w:r>
          </w:p>
        </w:tc>
      </w:tr>
      <w:tr w:rsidR="00EB4FA7" w:rsidRPr="0082107C" w:rsidTr="000F662D">
        <w:tc>
          <w:tcPr>
            <w:tcW w:w="86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99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Жилой квартал №1</w:t>
            </w:r>
          </w:p>
        </w:tc>
        <w:tc>
          <w:tcPr>
            <w:tcW w:w="150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2403594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2072029</w:t>
            </w:r>
          </w:p>
        </w:tc>
        <w:tc>
          <w:tcPr>
            <w:tcW w:w="1672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            -</w:t>
            </w:r>
          </w:p>
        </w:tc>
        <w:tc>
          <w:tcPr>
            <w:tcW w:w="2054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2840530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2448734</w:t>
            </w:r>
          </w:p>
        </w:tc>
        <w:tc>
          <w:tcPr>
            <w:tcW w:w="1410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5244084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4520762</w:t>
            </w:r>
          </w:p>
        </w:tc>
      </w:tr>
      <w:tr w:rsidR="00EB4FA7" w:rsidRPr="0082107C" w:rsidTr="000F662D">
        <w:tc>
          <w:tcPr>
            <w:tcW w:w="86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99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Жилой квартал №2</w:t>
            </w:r>
          </w:p>
        </w:tc>
        <w:tc>
          <w:tcPr>
            <w:tcW w:w="150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1150410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991733</w:t>
            </w:r>
          </w:p>
        </w:tc>
        <w:tc>
          <w:tcPr>
            <w:tcW w:w="1672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4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1597300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1376983</w:t>
            </w:r>
          </w:p>
        </w:tc>
        <w:tc>
          <w:tcPr>
            <w:tcW w:w="1410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2747710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2368716</w:t>
            </w:r>
          </w:p>
        </w:tc>
      </w:tr>
      <w:tr w:rsidR="00EB4FA7" w:rsidRPr="0082107C" w:rsidTr="000F662D">
        <w:tc>
          <w:tcPr>
            <w:tcW w:w="86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99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Жилой квартал №3</w:t>
            </w:r>
          </w:p>
        </w:tc>
        <w:tc>
          <w:tcPr>
            <w:tcW w:w="150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878356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757204</w:t>
            </w:r>
          </w:p>
        </w:tc>
        <w:tc>
          <w:tcPr>
            <w:tcW w:w="1672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4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1224600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1055690</w:t>
            </w:r>
          </w:p>
        </w:tc>
        <w:tc>
          <w:tcPr>
            <w:tcW w:w="1410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2102958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1812894</w:t>
            </w:r>
          </w:p>
        </w:tc>
      </w:tr>
      <w:tr w:rsidR="00EB4FA7" w:rsidRPr="0082107C" w:rsidTr="000F662D">
        <w:tc>
          <w:tcPr>
            <w:tcW w:w="86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99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Жилой квартал №2 разработанный </w:t>
            </w:r>
            <w:proofErr w:type="spellStart"/>
            <w:proofErr w:type="gramStart"/>
            <w:r w:rsidRPr="0082107C">
              <w:rPr>
                <w:rFonts w:ascii="Arial" w:hAnsi="Arial" w:cs="Arial"/>
                <w:sz w:val="22"/>
                <w:szCs w:val="22"/>
              </w:rPr>
              <w:t>ТОО»Кызылорда</w:t>
            </w:r>
            <w:proofErr w:type="spellEnd"/>
            <w:proofErr w:type="gramEnd"/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2107C">
              <w:rPr>
                <w:rFonts w:ascii="Arial" w:hAnsi="Arial" w:cs="Arial"/>
                <w:sz w:val="22"/>
                <w:szCs w:val="22"/>
              </w:rPr>
              <w:t>ЖобаКурылыс</w:t>
            </w:r>
            <w:proofErr w:type="spellEnd"/>
            <w:r w:rsidRPr="0082107C">
              <w:rPr>
                <w:rFonts w:ascii="Arial" w:hAnsi="Arial" w:cs="Arial"/>
                <w:sz w:val="22"/>
                <w:szCs w:val="22"/>
              </w:rPr>
              <w:t>»</w:t>
            </w:r>
          </w:p>
        </w:tc>
        <w:tc>
          <w:tcPr>
            <w:tcW w:w="150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672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4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410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5220000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4500000</w:t>
            </w:r>
          </w:p>
        </w:tc>
      </w:tr>
      <w:tr w:rsidR="00EB4FA7" w:rsidRPr="0082107C" w:rsidTr="000F662D">
        <w:tc>
          <w:tcPr>
            <w:tcW w:w="86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99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Существующий жилой квартал по </w:t>
            </w:r>
            <w:proofErr w:type="spellStart"/>
            <w:r w:rsidRPr="0082107C">
              <w:rPr>
                <w:rFonts w:ascii="Arial" w:hAnsi="Arial" w:cs="Arial"/>
                <w:sz w:val="22"/>
                <w:szCs w:val="22"/>
              </w:rPr>
              <w:lastRenderedPageBreak/>
              <w:t>ул.Амангельды</w:t>
            </w:r>
            <w:proofErr w:type="spellEnd"/>
            <w:r w:rsidRPr="0082107C">
              <w:rPr>
                <w:rFonts w:ascii="Arial" w:hAnsi="Arial" w:cs="Arial"/>
                <w:sz w:val="22"/>
                <w:szCs w:val="22"/>
              </w:rPr>
              <w:t xml:space="preserve"> в </w:t>
            </w:r>
            <w:proofErr w:type="spellStart"/>
            <w:r w:rsidRPr="0082107C">
              <w:rPr>
                <w:rFonts w:ascii="Arial" w:hAnsi="Arial" w:cs="Arial"/>
                <w:sz w:val="22"/>
                <w:szCs w:val="22"/>
              </w:rPr>
              <w:t>п.Тасбогет</w:t>
            </w:r>
            <w:proofErr w:type="spellEnd"/>
          </w:p>
        </w:tc>
        <w:tc>
          <w:tcPr>
            <w:tcW w:w="150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672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4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410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7415366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6392557</w:t>
            </w:r>
          </w:p>
        </w:tc>
      </w:tr>
      <w:tr w:rsidR="00EB4FA7" w:rsidRPr="0082107C" w:rsidTr="000F662D">
        <w:tc>
          <w:tcPr>
            <w:tcW w:w="86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99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Существующий жилой квартал «</w:t>
            </w:r>
            <w:proofErr w:type="spellStart"/>
            <w:r w:rsidRPr="0082107C">
              <w:rPr>
                <w:rFonts w:ascii="Arial" w:hAnsi="Arial" w:cs="Arial"/>
                <w:sz w:val="22"/>
                <w:szCs w:val="22"/>
              </w:rPr>
              <w:t>Жибек</w:t>
            </w:r>
            <w:proofErr w:type="spellEnd"/>
            <w:r w:rsidRPr="008210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2107C">
              <w:rPr>
                <w:rFonts w:ascii="Arial" w:hAnsi="Arial" w:cs="Arial"/>
                <w:sz w:val="22"/>
                <w:szCs w:val="22"/>
              </w:rPr>
              <w:t>Жолы</w:t>
            </w:r>
            <w:proofErr w:type="spellEnd"/>
            <w:r w:rsidRPr="0082107C">
              <w:rPr>
                <w:rFonts w:ascii="Arial" w:hAnsi="Arial" w:cs="Arial"/>
                <w:sz w:val="22"/>
                <w:szCs w:val="22"/>
              </w:rPr>
              <w:t>»</w:t>
            </w:r>
          </w:p>
        </w:tc>
        <w:tc>
          <w:tcPr>
            <w:tcW w:w="150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     -</w:t>
            </w:r>
          </w:p>
        </w:tc>
        <w:tc>
          <w:tcPr>
            <w:tcW w:w="1672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          -</w:t>
            </w:r>
          </w:p>
        </w:tc>
        <w:tc>
          <w:tcPr>
            <w:tcW w:w="2054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        -</w:t>
            </w:r>
          </w:p>
        </w:tc>
        <w:tc>
          <w:tcPr>
            <w:tcW w:w="1410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6397347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5514954</w:t>
            </w:r>
          </w:p>
        </w:tc>
      </w:tr>
      <w:tr w:rsidR="00EB4FA7" w:rsidRPr="0082107C" w:rsidTr="000F662D">
        <w:tc>
          <w:tcPr>
            <w:tcW w:w="86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99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Существующий «Дом Юношества»</w:t>
            </w:r>
          </w:p>
        </w:tc>
        <w:tc>
          <w:tcPr>
            <w:tcW w:w="150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116812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100700</w:t>
            </w:r>
          </w:p>
        </w:tc>
        <w:tc>
          <w:tcPr>
            <w:tcW w:w="1672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          -</w:t>
            </w:r>
          </w:p>
        </w:tc>
        <w:tc>
          <w:tcPr>
            <w:tcW w:w="2054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208800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180000</w:t>
            </w:r>
          </w:p>
        </w:tc>
        <w:tc>
          <w:tcPr>
            <w:tcW w:w="1410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325612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280700</w:t>
            </w:r>
          </w:p>
        </w:tc>
      </w:tr>
      <w:tr w:rsidR="00EB4FA7" w:rsidRPr="0082107C" w:rsidTr="000F662D">
        <w:tc>
          <w:tcPr>
            <w:tcW w:w="86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99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ИТОГО:</w:t>
            </w:r>
          </w:p>
        </w:tc>
        <w:tc>
          <w:tcPr>
            <w:tcW w:w="150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116812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100700</w:t>
            </w:r>
          </w:p>
        </w:tc>
        <w:tc>
          <w:tcPr>
            <w:tcW w:w="1672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          -</w:t>
            </w:r>
          </w:p>
        </w:tc>
        <w:tc>
          <w:tcPr>
            <w:tcW w:w="2054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208800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180000</w:t>
            </w:r>
          </w:p>
        </w:tc>
        <w:tc>
          <w:tcPr>
            <w:tcW w:w="1410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14138325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12188211</w:t>
            </w:r>
          </w:p>
        </w:tc>
      </w:tr>
      <w:tr w:rsidR="00EB4FA7" w:rsidRPr="0082107C" w:rsidTr="000F662D">
        <w:tc>
          <w:tcPr>
            <w:tcW w:w="86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99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Перспектива: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Здание онкологической больницы с пищеблоком и прачечной</w:t>
            </w:r>
          </w:p>
        </w:tc>
        <w:tc>
          <w:tcPr>
            <w:tcW w:w="150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584490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503871</w:t>
            </w:r>
          </w:p>
        </w:tc>
        <w:tc>
          <w:tcPr>
            <w:tcW w:w="1672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1681367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1449454</w:t>
            </w:r>
          </w:p>
        </w:tc>
        <w:tc>
          <w:tcPr>
            <w:tcW w:w="2054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363080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313000</w:t>
            </w:r>
          </w:p>
        </w:tc>
        <w:tc>
          <w:tcPr>
            <w:tcW w:w="1410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2628937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2266325</w:t>
            </w:r>
          </w:p>
        </w:tc>
      </w:tr>
      <w:tr w:rsidR="00EB4FA7" w:rsidRPr="0082107C" w:rsidTr="000F662D">
        <w:tc>
          <w:tcPr>
            <w:tcW w:w="86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99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Скорая помощь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Гараж на 3 автомашины</w:t>
            </w:r>
          </w:p>
        </w:tc>
        <w:tc>
          <w:tcPr>
            <w:tcW w:w="150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24114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20788</w:t>
            </w:r>
          </w:p>
        </w:tc>
        <w:tc>
          <w:tcPr>
            <w:tcW w:w="1672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18882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16278</w:t>
            </w:r>
          </w:p>
        </w:tc>
        <w:tc>
          <w:tcPr>
            <w:tcW w:w="2054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51437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44342</w:t>
            </w:r>
          </w:p>
        </w:tc>
        <w:tc>
          <w:tcPr>
            <w:tcW w:w="1410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94433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81408</w:t>
            </w:r>
          </w:p>
        </w:tc>
      </w:tr>
      <w:tr w:rsidR="00EB4FA7" w:rsidRPr="0082107C" w:rsidTr="000F662D">
        <w:tc>
          <w:tcPr>
            <w:tcW w:w="86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99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2107C">
              <w:rPr>
                <w:rFonts w:ascii="Arial" w:hAnsi="Arial" w:cs="Arial"/>
                <w:sz w:val="22"/>
                <w:szCs w:val="22"/>
              </w:rPr>
              <w:t>Паталого</w:t>
            </w:r>
            <w:proofErr w:type="spellEnd"/>
            <w:r w:rsidRPr="0082107C">
              <w:rPr>
                <w:rFonts w:ascii="Arial" w:hAnsi="Arial" w:cs="Arial"/>
                <w:sz w:val="22"/>
                <w:szCs w:val="22"/>
              </w:rPr>
              <w:t>-анатомический корпус</w:t>
            </w:r>
          </w:p>
        </w:tc>
        <w:tc>
          <w:tcPr>
            <w:tcW w:w="150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17936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15462</w:t>
            </w:r>
          </w:p>
        </w:tc>
        <w:tc>
          <w:tcPr>
            <w:tcW w:w="1672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          -</w:t>
            </w:r>
          </w:p>
        </w:tc>
        <w:tc>
          <w:tcPr>
            <w:tcW w:w="2054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2095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1806</w:t>
            </w:r>
          </w:p>
        </w:tc>
        <w:tc>
          <w:tcPr>
            <w:tcW w:w="1410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20031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17268</w:t>
            </w:r>
          </w:p>
        </w:tc>
      </w:tr>
      <w:tr w:rsidR="00EB4FA7" w:rsidRPr="0082107C" w:rsidTr="000F662D">
        <w:tc>
          <w:tcPr>
            <w:tcW w:w="86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99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Многопрофильная городская больница на 300 коек</w:t>
            </w:r>
          </w:p>
        </w:tc>
        <w:tc>
          <w:tcPr>
            <w:tcW w:w="150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        -</w:t>
            </w:r>
          </w:p>
        </w:tc>
        <w:tc>
          <w:tcPr>
            <w:tcW w:w="1672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         -</w:t>
            </w:r>
          </w:p>
        </w:tc>
        <w:tc>
          <w:tcPr>
            <w:tcW w:w="2054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          -</w:t>
            </w:r>
          </w:p>
        </w:tc>
        <w:tc>
          <w:tcPr>
            <w:tcW w:w="1410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8584000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7400000</w:t>
            </w:r>
          </w:p>
        </w:tc>
      </w:tr>
      <w:tr w:rsidR="00EB4FA7" w:rsidRPr="0082107C" w:rsidTr="000F662D">
        <w:tc>
          <w:tcPr>
            <w:tcW w:w="86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99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Профессионально-технический лицей на 600 мест с общежитием на 200 мест</w:t>
            </w:r>
          </w:p>
        </w:tc>
        <w:tc>
          <w:tcPr>
            <w:tcW w:w="150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444176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382910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        </w:t>
            </w:r>
          </w:p>
        </w:tc>
        <w:tc>
          <w:tcPr>
            <w:tcW w:w="1672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668911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576673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 xml:space="preserve">       </w:t>
            </w:r>
          </w:p>
        </w:tc>
        <w:tc>
          <w:tcPr>
            <w:tcW w:w="2054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530627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457437</w:t>
            </w:r>
          </w:p>
        </w:tc>
        <w:tc>
          <w:tcPr>
            <w:tcW w:w="1410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1643744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1417020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 xml:space="preserve">        </w:t>
            </w:r>
          </w:p>
        </w:tc>
      </w:tr>
      <w:tr w:rsidR="00EB4FA7" w:rsidRPr="0082107C" w:rsidTr="000F662D">
        <w:tc>
          <w:tcPr>
            <w:tcW w:w="86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99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  <w:tc>
          <w:tcPr>
            <w:tcW w:w="150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672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2054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410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2107C">
              <w:rPr>
                <w:rFonts w:ascii="Arial" w:hAnsi="Arial" w:cs="Arial"/>
                <w:sz w:val="22"/>
                <w:szCs w:val="22"/>
                <w:u w:val="single"/>
              </w:rPr>
              <w:t>12971145</w:t>
            </w:r>
          </w:p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11182021</w:t>
            </w:r>
          </w:p>
        </w:tc>
      </w:tr>
      <w:tr w:rsidR="00EB4FA7" w:rsidRPr="0082107C" w:rsidTr="000F662D">
        <w:tc>
          <w:tcPr>
            <w:tcW w:w="86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99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</w:rPr>
            </w:pPr>
            <w:r w:rsidRPr="0082107C">
              <w:rPr>
                <w:rFonts w:ascii="Arial" w:hAnsi="Arial" w:cs="Arial"/>
                <w:sz w:val="22"/>
                <w:szCs w:val="22"/>
              </w:rPr>
              <w:t>ВСЕГО</w:t>
            </w:r>
          </w:p>
        </w:tc>
        <w:tc>
          <w:tcPr>
            <w:tcW w:w="1501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672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2054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410" w:type="dxa"/>
          </w:tcPr>
          <w:p w:rsidR="00EB4FA7" w:rsidRPr="0082107C" w:rsidRDefault="00EB4FA7" w:rsidP="00EB4FA7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</w:tbl>
    <w:p w:rsidR="00277DBE" w:rsidRPr="0082107C" w:rsidRDefault="00277DBE" w:rsidP="00EB4FA7">
      <w:pPr>
        <w:rPr>
          <w:rFonts w:ascii="Arial" w:hAnsi="Arial" w:cs="Arial"/>
          <w:sz w:val="22"/>
          <w:szCs w:val="22"/>
        </w:rPr>
      </w:pPr>
    </w:p>
    <w:p w:rsidR="00EB4FA7" w:rsidRPr="0082107C" w:rsidRDefault="00277DBE" w:rsidP="00EB4FA7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</w:t>
      </w:r>
      <w:r w:rsidR="00EB4FA7" w:rsidRPr="0082107C">
        <w:rPr>
          <w:rFonts w:ascii="Arial" w:hAnsi="Arial" w:cs="Arial"/>
          <w:sz w:val="22"/>
          <w:szCs w:val="22"/>
        </w:rPr>
        <w:t xml:space="preserve">Прокладка внутриплощадочных сетей принята подземная </w:t>
      </w:r>
      <w:proofErr w:type="spellStart"/>
      <w:r w:rsidR="00EB4FA7" w:rsidRPr="0082107C">
        <w:rPr>
          <w:rFonts w:ascii="Arial" w:hAnsi="Arial" w:cs="Arial"/>
          <w:sz w:val="22"/>
          <w:szCs w:val="22"/>
        </w:rPr>
        <w:t>бесканальная</w:t>
      </w:r>
      <w:proofErr w:type="spellEnd"/>
      <w:r w:rsidR="00EB4FA7" w:rsidRPr="0082107C">
        <w:rPr>
          <w:rFonts w:ascii="Arial" w:hAnsi="Arial" w:cs="Arial"/>
          <w:sz w:val="22"/>
          <w:szCs w:val="22"/>
        </w:rPr>
        <w:t>. Компенсация тепловых удлинений осуществляется за счет углов поворота и «П» - образных компенсаторов.</w:t>
      </w:r>
    </w:p>
    <w:p w:rsidR="00EB4FA7" w:rsidRPr="0082107C" w:rsidRDefault="00277DBE" w:rsidP="00EB4FA7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</w:t>
      </w:r>
      <w:r w:rsidR="00EB4FA7" w:rsidRPr="0082107C">
        <w:rPr>
          <w:rFonts w:ascii="Arial" w:hAnsi="Arial" w:cs="Arial"/>
          <w:sz w:val="22"/>
          <w:szCs w:val="22"/>
        </w:rPr>
        <w:t>Спуск воды в нижних точках тепловых сетей осуществляется в дренажные колодцы.</w:t>
      </w:r>
    </w:p>
    <w:p w:rsidR="00EB4FA7" w:rsidRPr="0082107C" w:rsidRDefault="00277DBE" w:rsidP="00EB4FA7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</w:t>
      </w:r>
      <w:r w:rsidR="00EB4FA7" w:rsidRPr="0082107C">
        <w:rPr>
          <w:rFonts w:ascii="Arial" w:hAnsi="Arial" w:cs="Arial"/>
          <w:sz w:val="22"/>
          <w:szCs w:val="22"/>
        </w:rPr>
        <w:t>Трубопроводы тепловых сетей приняты из стальных электросварных труб ГОСТ 10704-</w:t>
      </w:r>
      <w:proofErr w:type="gramStart"/>
      <w:r w:rsidR="00EB4FA7" w:rsidRPr="0082107C">
        <w:rPr>
          <w:rFonts w:ascii="Arial" w:hAnsi="Arial" w:cs="Arial"/>
          <w:sz w:val="22"/>
          <w:szCs w:val="22"/>
        </w:rPr>
        <w:t>91,изготовленных</w:t>
      </w:r>
      <w:proofErr w:type="gramEnd"/>
      <w:r w:rsidR="00EB4FA7" w:rsidRPr="0082107C">
        <w:rPr>
          <w:rFonts w:ascii="Arial" w:hAnsi="Arial" w:cs="Arial"/>
          <w:sz w:val="22"/>
          <w:szCs w:val="22"/>
        </w:rPr>
        <w:t xml:space="preserve"> из качественной  углеродистой стали марки 10 ГОСТ 1050-74**,поставка по группе «В» ГОСТ 10705-80</w:t>
      </w:r>
    </w:p>
    <w:p w:rsidR="00EB4FA7" w:rsidRPr="0082107C" w:rsidRDefault="00277DBE" w:rsidP="00EB4FA7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</w:t>
      </w:r>
      <w:r w:rsidR="00EB4FA7" w:rsidRPr="0082107C">
        <w:rPr>
          <w:rFonts w:ascii="Arial" w:hAnsi="Arial" w:cs="Arial"/>
          <w:sz w:val="22"/>
          <w:szCs w:val="22"/>
        </w:rPr>
        <w:t>Для прокладки внутриплощадочных сетей в проекте применены стальные трубы с тепловой изоляцией из пенополиуретана в полиэтиленовой оболочке индустриального изготовления ГОСТ 30732-2006</w:t>
      </w:r>
    </w:p>
    <w:p w:rsidR="00EB4FA7" w:rsidRPr="0082107C" w:rsidRDefault="00277DBE" w:rsidP="00EB4FA7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</w:t>
      </w:r>
      <w:r w:rsidR="00EB4FA7" w:rsidRPr="0082107C">
        <w:rPr>
          <w:rFonts w:ascii="Arial" w:hAnsi="Arial" w:cs="Arial"/>
          <w:sz w:val="22"/>
          <w:szCs w:val="22"/>
        </w:rPr>
        <w:t>В проекте предусмотрена перекладка тепловых сетей, проложенных вдоль существующего жилого квартала №1</w:t>
      </w:r>
    </w:p>
    <w:p w:rsidR="00EB4FA7" w:rsidRPr="0082107C" w:rsidRDefault="00EB4FA7" w:rsidP="00EB4FA7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  <w:t>Перекладка выполнена на участке тепловых сетей от УТ-1(сущ.) до УТ-8 (</w:t>
      </w:r>
      <w:proofErr w:type="spellStart"/>
      <w:r w:rsidRPr="0082107C">
        <w:rPr>
          <w:rFonts w:ascii="Arial" w:hAnsi="Arial" w:cs="Arial"/>
          <w:sz w:val="22"/>
          <w:szCs w:val="22"/>
        </w:rPr>
        <w:t>сущ</w:t>
      </w:r>
      <w:proofErr w:type="spellEnd"/>
      <w:r w:rsidRPr="0082107C">
        <w:rPr>
          <w:rFonts w:ascii="Arial" w:hAnsi="Arial" w:cs="Arial"/>
          <w:sz w:val="22"/>
          <w:szCs w:val="22"/>
        </w:rPr>
        <w:t>) до УТ-9(</w:t>
      </w:r>
      <w:proofErr w:type="spellStart"/>
      <w:r w:rsidRPr="0082107C">
        <w:rPr>
          <w:rFonts w:ascii="Arial" w:hAnsi="Arial" w:cs="Arial"/>
          <w:sz w:val="22"/>
          <w:szCs w:val="22"/>
        </w:rPr>
        <w:t>сущ</w:t>
      </w:r>
      <w:proofErr w:type="spellEnd"/>
      <w:r w:rsidRPr="0082107C">
        <w:rPr>
          <w:rFonts w:ascii="Arial" w:hAnsi="Arial" w:cs="Arial"/>
          <w:sz w:val="22"/>
          <w:szCs w:val="22"/>
        </w:rPr>
        <w:t>) с заменой труб д.325х6 на д.377х</w:t>
      </w:r>
      <w:proofErr w:type="gramStart"/>
      <w:r w:rsidRPr="0082107C">
        <w:rPr>
          <w:rFonts w:ascii="Arial" w:hAnsi="Arial" w:cs="Arial"/>
          <w:sz w:val="22"/>
          <w:szCs w:val="22"/>
        </w:rPr>
        <w:t>7,на</w:t>
      </w:r>
      <w:proofErr w:type="gramEnd"/>
      <w:r w:rsidRPr="0082107C">
        <w:rPr>
          <w:rFonts w:ascii="Arial" w:hAnsi="Arial" w:cs="Arial"/>
          <w:sz w:val="22"/>
          <w:szCs w:val="22"/>
        </w:rPr>
        <w:t xml:space="preserve"> участке от УТ-11(</w:t>
      </w:r>
      <w:proofErr w:type="spellStart"/>
      <w:r w:rsidRPr="0082107C">
        <w:rPr>
          <w:rFonts w:ascii="Arial" w:hAnsi="Arial" w:cs="Arial"/>
          <w:sz w:val="22"/>
          <w:szCs w:val="22"/>
        </w:rPr>
        <w:t>сущ</w:t>
      </w:r>
      <w:proofErr w:type="spellEnd"/>
      <w:r w:rsidRPr="0082107C">
        <w:rPr>
          <w:rFonts w:ascii="Arial" w:hAnsi="Arial" w:cs="Arial"/>
          <w:sz w:val="22"/>
          <w:szCs w:val="22"/>
        </w:rPr>
        <w:t>) до УТ-12(</w:t>
      </w:r>
      <w:proofErr w:type="spellStart"/>
      <w:r w:rsidRPr="0082107C">
        <w:rPr>
          <w:rFonts w:ascii="Arial" w:hAnsi="Arial" w:cs="Arial"/>
          <w:sz w:val="22"/>
          <w:szCs w:val="22"/>
        </w:rPr>
        <w:t>сущ</w:t>
      </w:r>
      <w:proofErr w:type="spellEnd"/>
      <w:r w:rsidRPr="0082107C">
        <w:rPr>
          <w:rFonts w:ascii="Arial" w:hAnsi="Arial" w:cs="Arial"/>
          <w:sz w:val="22"/>
          <w:szCs w:val="22"/>
        </w:rPr>
        <w:t>)-с д.273х6 на д.325х6, на участке от УТ-12(</w:t>
      </w:r>
      <w:proofErr w:type="spellStart"/>
      <w:r w:rsidRPr="0082107C">
        <w:rPr>
          <w:rFonts w:ascii="Arial" w:hAnsi="Arial" w:cs="Arial"/>
          <w:sz w:val="22"/>
          <w:szCs w:val="22"/>
        </w:rPr>
        <w:t>сущ</w:t>
      </w:r>
      <w:proofErr w:type="spellEnd"/>
      <w:r w:rsidRPr="0082107C">
        <w:rPr>
          <w:rFonts w:ascii="Arial" w:hAnsi="Arial" w:cs="Arial"/>
          <w:sz w:val="22"/>
          <w:szCs w:val="22"/>
        </w:rPr>
        <w:t>) до УТ-13(</w:t>
      </w:r>
      <w:proofErr w:type="spellStart"/>
      <w:r w:rsidRPr="0082107C">
        <w:rPr>
          <w:rFonts w:ascii="Arial" w:hAnsi="Arial" w:cs="Arial"/>
          <w:sz w:val="22"/>
          <w:szCs w:val="22"/>
        </w:rPr>
        <w:t>сущ</w:t>
      </w:r>
      <w:proofErr w:type="spellEnd"/>
      <w:r w:rsidRPr="0082107C">
        <w:rPr>
          <w:rFonts w:ascii="Arial" w:hAnsi="Arial" w:cs="Arial"/>
          <w:sz w:val="22"/>
          <w:szCs w:val="22"/>
        </w:rPr>
        <w:t>)-с д.219х6 на д.273х6.</w:t>
      </w:r>
    </w:p>
    <w:p w:rsidR="00EB4FA7" w:rsidRPr="0082107C" w:rsidRDefault="00EB4FA7" w:rsidP="00EB4FA7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  <w:t>Трубопроводы прокладываются в существующих ж/б каналах. В проекте предусмотрена замена труб, скользящих и неподвижных опор, опорных подушек.</w:t>
      </w:r>
    </w:p>
    <w:p w:rsidR="00EB4FA7" w:rsidRPr="0082107C" w:rsidRDefault="00EB4FA7" w:rsidP="00EB4FA7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  <w:t>Изоляция трубопроводов принята матами минераловатными прошивными в обкладках ГОСТ 21880-</w:t>
      </w:r>
      <w:proofErr w:type="gramStart"/>
      <w:r w:rsidRPr="0082107C">
        <w:rPr>
          <w:rFonts w:ascii="Arial" w:hAnsi="Arial" w:cs="Arial"/>
          <w:sz w:val="22"/>
          <w:szCs w:val="22"/>
        </w:rPr>
        <w:t>86,толщина</w:t>
      </w:r>
      <w:proofErr w:type="gramEnd"/>
      <w:r w:rsidRPr="0082107C">
        <w:rPr>
          <w:rFonts w:ascii="Arial" w:hAnsi="Arial" w:cs="Arial"/>
          <w:sz w:val="22"/>
          <w:szCs w:val="22"/>
        </w:rPr>
        <w:t xml:space="preserve"> основного слоя изоляции-60 мм. Покровный слой-рубероид кровельный РКК-420А</w:t>
      </w:r>
    </w:p>
    <w:p w:rsidR="00EB4FA7" w:rsidRPr="0082107C" w:rsidRDefault="00EB4FA7" w:rsidP="00EB4FA7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  <w:t>Монтаж тепловых сетей вести согласно СН</w:t>
      </w:r>
      <w:r w:rsidR="00274F24" w:rsidRPr="0082107C">
        <w:rPr>
          <w:rFonts w:ascii="Arial" w:hAnsi="Arial" w:cs="Arial"/>
          <w:sz w:val="22"/>
          <w:szCs w:val="22"/>
        </w:rPr>
        <w:t xml:space="preserve"> РК 4.02-04-2013, СП РК 4.02-104-2013, СП РК 4.02-04-2003.</w:t>
      </w:r>
    </w:p>
    <w:p w:rsidR="00EB4FA7" w:rsidRPr="0082107C" w:rsidRDefault="00EB4FA7" w:rsidP="00EB4FA7">
      <w:pPr>
        <w:rPr>
          <w:rFonts w:ascii="Arial" w:hAnsi="Arial" w:cs="Arial"/>
          <w:sz w:val="22"/>
          <w:szCs w:val="22"/>
        </w:rPr>
      </w:pPr>
    </w:p>
    <w:p w:rsidR="00EB4FA7" w:rsidRPr="0082107C" w:rsidRDefault="00EB4FA7" w:rsidP="00EB4FA7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lastRenderedPageBreak/>
        <w:tab/>
        <w:t>Протяженность тепловых сетей составляет:</w:t>
      </w:r>
    </w:p>
    <w:p w:rsidR="00EB4FA7" w:rsidRPr="0082107C" w:rsidRDefault="00EB4FA7" w:rsidP="00EB4FA7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  <w:t>д.377х8</w:t>
      </w: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  <w:t>-</w:t>
      </w:r>
      <w:r w:rsidRPr="0082107C">
        <w:rPr>
          <w:rFonts w:ascii="Arial" w:hAnsi="Arial" w:cs="Arial"/>
          <w:sz w:val="22"/>
          <w:szCs w:val="22"/>
        </w:rPr>
        <w:tab/>
        <w:t>150,0 м</w:t>
      </w:r>
    </w:p>
    <w:p w:rsidR="00EB4FA7" w:rsidRPr="0082107C" w:rsidRDefault="00EB4FA7" w:rsidP="00EB4FA7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  <w:t>д.325х7</w:t>
      </w: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  <w:t>-</w:t>
      </w:r>
      <w:r w:rsidRPr="0082107C">
        <w:rPr>
          <w:rFonts w:ascii="Arial" w:hAnsi="Arial" w:cs="Arial"/>
          <w:sz w:val="22"/>
          <w:szCs w:val="22"/>
        </w:rPr>
        <w:tab/>
        <w:t>120,0 м</w:t>
      </w:r>
    </w:p>
    <w:p w:rsidR="00EB4FA7" w:rsidRPr="0082107C" w:rsidRDefault="00EB4FA7" w:rsidP="00EB4FA7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  <w:t>д.373х6</w:t>
      </w: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  <w:t>-</w:t>
      </w:r>
      <w:r w:rsidRPr="0082107C">
        <w:rPr>
          <w:rFonts w:ascii="Arial" w:hAnsi="Arial" w:cs="Arial"/>
          <w:sz w:val="22"/>
          <w:szCs w:val="22"/>
        </w:rPr>
        <w:tab/>
        <w:t>114,0 м</w:t>
      </w:r>
    </w:p>
    <w:p w:rsidR="00EB4FA7" w:rsidRPr="0082107C" w:rsidRDefault="00EB4FA7" w:rsidP="00EB4FA7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  <w:t>д.219х6</w:t>
      </w: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  <w:t>-</w:t>
      </w:r>
      <w:r w:rsidRPr="0082107C">
        <w:rPr>
          <w:rFonts w:ascii="Arial" w:hAnsi="Arial" w:cs="Arial"/>
          <w:sz w:val="22"/>
          <w:szCs w:val="22"/>
        </w:rPr>
        <w:tab/>
        <w:t>296,0 м</w:t>
      </w:r>
    </w:p>
    <w:p w:rsidR="00EB4FA7" w:rsidRPr="0082107C" w:rsidRDefault="00EB4FA7" w:rsidP="00EB4FA7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  <w:t>д.159х4,5</w:t>
      </w: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  <w:t>-</w:t>
      </w:r>
      <w:r w:rsidRPr="0082107C">
        <w:rPr>
          <w:rFonts w:ascii="Arial" w:hAnsi="Arial" w:cs="Arial"/>
          <w:sz w:val="22"/>
          <w:szCs w:val="22"/>
        </w:rPr>
        <w:tab/>
        <w:t>208,0 м</w:t>
      </w:r>
    </w:p>
    <w:p w:rsidR="00EB4FA7" w:rsidRPr="0082107C" w:rsidRDefault="00EB4FA7" w:rsidP="00EB4FA7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  <w:t>д.133х4</w:t>
      </w: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  <w:t>-</w:t>
      </w:r>
      <w:r w:rsidRPr="0082107C">
        <w:rPr>
          <w:rFonts w:ascii="Arial" w:hAnsi="Arial" w:cs="Arial"/>
          <w:sz w:val="22"/>
          <w:szCs w:val="22"/>
        </w:rPr>
        <w:tab/>
        <w:t>137,0</w:t>
      </w:r>
    </w:p>
    <w:p w:rsidR="00EB4FA7" w:rsidRPr="0082107C" w:rsidRDefault="00EB4FA7" w:rsidP="00EB4FA7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  <w:t>д.108х4</w:t>
      </w: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  <w:t>-</w:t>
      </w:r>
      <w:r w:rsidRPr="0082107C">
        <w:rPr>
          <w:rFonts w:ascii="Arial" w:hAnsi="Arial" w:cs="Arial"/>
          <w:sz w:val="22"/>
          <w:szCs w:val="22"/>
        </w:rPr>
        <w:tab/>
        <w:t>132,0 м</w:t>
      </w:r>
    </w:p>
    <w:p w:rsidR="00EB4FA7" w:rsidRPr="0082107C" w:rsidRDefault="00EB4FA7" w:rsidP="00EB4FA7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  <w:t>д.89х3,5</w:t>
      </w: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  <w:t>-</w:t>
      </w:r>
      <w:r w:rsidRPr="0082107C">
        <w:rPr>
          <w:rFonts w:ascii="Arial" w:hAnsi="Arial" w:cs="Arial"/>
          <w:sz w:val="22"/>
          <w:szCs w:val="22"/>
        </w:rPr>
        <w:tab/>
        <w:t>78,0 м</w:t>
      </w:r>
    </w:p>
    <w:p w:rsidR="00EB4FA7" w:rsidRPr="0082107C" w:rsidRDefault="00EB4FA7" w:rsidP="00EB4FA7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  <w:t>д.76х3</w:t>
      </w:r>
      <w:r w:rsidRPr="0082107C">
        <w:rPr>
          <w:rFonts w:ascii="Arial" w:hAnsi="Arial" w:cs="Arial"/>
          <w:sz w:val="22"/>
          <w:szCs w:val="22"/>
        </w:rPr>
        <w:tab/>
      </w:r>
      <w:r w:rsidRPr="0082107C">
        <w:rPr>
          <w:rFonts w:ascii="Arial" w:hAnsi="Arial" w:cs="Arial"/>
          <w:sz w:val="22"/>
          <w:szCs w:val="22"/>
        </w:rPr>
        <w:tab/>
        <w:t>-</w:t>
      </w:r>
      <w:r w:rsidRPr="0082107C">
        <w:rPr>
          <w:rFonts w:ascii="Arial" w:hAnsi="Arial" w:cs="Arial"/>
          <w:sz w:val="22"/>
          <w:szCs w:val="22"/>
        </w:rPr>
        <w:tab/>
        <w:t>62,0 м</w:t>
      </w: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p w:rsidR="00AD30F3" w:rsidRPr="0082107C" w:rsidRDefault="00892EB2" w:rsidP="000F662D">
      <w:pPr>
        <w:jc w:val="center"/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3.2.</w:t>
      </w:r>
      <w:r w:rsidR="00AD30F3" w:rsidRPr="0082107C">
        <w:rPr>
          <w:rFonts w:ascii="Arial" w:hAnsi="Arial" w:cs="Arial"/>
          <w:sz w:val="22"/>
          <w:szCs w:val="22"/>
        </w:rPr>
        <w:t xml:space="preserve"> Система оперативного дистанционного</w:t>
      </w:r>
    </w:p>
    <w:p w:rsidR="00AD30F3" w:rsidRPr="0082107C" w:rsidRDefault="00AD30F3" w:rsidP="000F662D">
      <w:pPr>
        <w:jc w:val="center"/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контроля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Система оперативного дистанционного контроля (СОДК) предназначена для проведения непрерывного контроля состояния теплоизоляционного слоя из пенополиуретана (ППУ) </w:t>
      </w:r>
      <w:proofErr w:type="spellStart"/>
      <w:r w:rsidRPr="0082107C">
        <w:rPr>
          <w:rFonts w:ascii="Arial" w:hAnsi="Arial" w:cs="Arial"/>
          <w:sz w:val="22"/>
          <w:szCs w:val="22"/>
        </w:rPr>
        <w:t>предизоляционных</w:t>
      </w:r>
      <w:proofErr w:type="spellEnd"/>
      <w:r w:rsidRPr="0082107C">
        <w:rPr>
          <w:rFonts w:ascii="Arial" w:hAnsi="Arial" w:cs="Arial"/>
          <w:sz w:val="22"/>
          <w:szCs w:val="22"/>
        </w:rPr>
        <w:t xml:space="preserve"> трубопроводов в течение всего срока их службы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СОДК является одним из основных инструментов технического обслуживания трубопроводов, построенных по технологии «труба в трубе» с использованием сигнальных медных проводников. Комплекс приборов и оборудования СОДК позволяет своевременно и с большой точностью находить места повреждений.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Система контроля основана на применении датчика увлажнения изоляции, распределенного по всей длине трубопровода.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Сигнальные медные проводники, находящиеся в теплоизоляционном слое каждого элемента трубопровода, соединяются по всей длине разветвленной сети трубопровода в двухпроводную линию, объединенную на концевых элементах в единую петлю. Петля из медных сигнальных проводников, стальная труба всех элементов трубопровода и теплоизоляционный слой из жесткого пенополиуретана между ними и </w:t>
      </w:r>
      <w:proofErr w:type="gramStart"/>
      <w:r w:rsidRPr="0082107C">
        <w:rPr>
          <w:rFonts w:ascii="Arial" w:hAnsi="Arial" w:cs="Arial"/>
          <w:sz w:val="22"/>
          <w:szCs w:val="22"/>
        </w:rPr>
        <w:t>образуют  датчик</w:t>
      </w:r>
      <w:proofErr w:type="gramEnd"/>
      <w:r w:rsidRPr="0082107C">
        <w:rPr>
          <w:rFonts w:ascii="Arial" w:hAnsi="Arial" w:cs="Arial"/>
          <w:sz w:val="22"/>
          <w:szCs w:val="22"/>
        </w:rPr>
        <w:t xml:space="preserve"> увлажнения изоляции. Электрические и волновые свойства этого датчика позволяют: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</w:p>
    <w:p w:rsidR="00AD30F3" w:rsidRPr="0082107C" w:rsidRDefault="00AD30F3" w:rsidP="00AD30F3">
      <w:pPr>
        <w:numPr>
          <w:ilvl w:val="0"/>
          <w:numId w:val="33"/>
        </w:num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Контролировать длину датчика увлажнения или длину сигнальной петли и как следствие длину участка трубопровода, охваченную этим датчиком.</w:t>
      </w:r>
    </w:p>
    <w:p w:rsidR="00AD30F3" w:rsidRPr="0082107C" w:rsidRDefault="00AD30F3" w:rsidP="00AD30F3">
      <w:pPr>
        <w:numPr>
          <w:ilvl w:val="0"/>
          <w:numId w:val="33"/>
        </w:num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Контролировать </w:t>
      </w:r>
      <w:proofErr w:type="gramStart"/>
      <w:r w:rsidRPr="0082107C">
        <w:rPr>
          <w:rFonts w:ascii="Arial" w:hAnsi="Arial" w:cs="Arial"/>
          <w:sz w:val="22"/>
          <w:szCs w:val="22"/>
        </w:rPr>
        <w:t>состояние влажности теплоизоляционного слоя участка трубопровода</w:t>
      </w:r>
      <w:proofErr w:type="gramEnd"/>
      <w:r w:rsidRPr="0082107C">
        <w:rPr>
          <w:rFonts w:ascii="Arial" w:hAnsi="Arial" w:cs="Arial"/>
          <w:sz w:val="22"/>
          <w:szCs w:val="22"/>
        </w:rPr>
        <w:t xml:space="preserve"> охваченного этим датчиком.</w:t>
      </w:r>
    </w:p>
    <w:p w:rsidR="00AD30F3" w:rsidRPr="0082107C" w:rsidRDefault="00AD30F3" w:rsidP="00AD30F3">
      <w:pPr>
        <w:numPr>
          <w:ilvl w:val="0"/>
          <w:numId w:val="33"/>
        </w:num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Осуществлять поиск мест увлажнения теплоизоляционного слоя или обрыва сигнального провода, на участке </w:t>
      </w:r>
      <w:proofErr w:type="gramStart"/>
      <w:r w:rsidRPr="0082107C">
        <w:rPr>
          <w:rFonts w:ascii="Arial" w:hAnsi="Arial" w:cs="Arial"/>
          <w:sz w:val="22"/>
          <w:szCs w:val="22"/>
        </w:rPr>
        <w:t>трубопровода</w:t>
      </w:r>
      <w:proofErr w:type="gramEnd"/>
      <w:r w:rsidRPr="0082107C">
        <w:rPr>
          <w:rFonts w:ascii="Arial" w:hAnsi="Arial" w:cs="Arial"/>
          <w:sz w:val="22"/>
          <w:szCs w:val="22"/>
        </w:rPr>
        <w:t xml:space="preserve"> охваченного этим датчиком.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Контроль длины датчика увлажнения необходим для получения сведений о состоянии влажности теплоизоляционного слоя по всей длине участка трубопровода, охваченного этим датчиком.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Система контроля разделяется на следующие части: трубная, сигнальная и дополнительные устройства.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Трубная часть</w:t>
      </w:r>
      <w:proofErr w:type="gramStart"/>
      <w:r w:rsidRPr="0082107C">
        <w:rPr>
          <w:rFonts w:ascii="Arial" w:hAnsi="Arial" w:cs="Arial"/>
          <w:sz w:val="22"/>
          <w:szCs w:val="22"/>
        </w:rPr>
        <w:t>-это</w:t>
      </w:r>
      <w:proofErr w:type="gramEnd"/>
      <w:r w:rsidRPr="0082107C">
        <w:rPr>
          <w:rFonts w:ascii="Arial" w:hAnsi="Arial" w:cs="Arial"/>
          <w:sz w:val="22"/>
          <w:szCs w:val="22"/>
        </w:rPr>
        <w:t xml:space="preserve"> все элементы трубопровода и комплектующие изделия, непосредственного образующие датчик увлажнения изоляции: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  <w:t>Элементы трубопровода с двумя медными сигнальными проводниками.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Промежуточные и концевые кабельные выводы.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  <w:t>Концевые элементы трубопровода.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  <w:t>Монтажно-соединительные комплексы для соединения сигнальных проводников при гидроизоляции стыков и для удлинения кабельных выводов.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  <w:t>Контрольные точки предназначены для доступа к сигнальным проводам эксплуатационного персонала с целью определения состояния трубопровода. Концевые точки подразделяются на концевые и промежуточные.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Концевые точки контроля располагаются во всех конечных точках проектируемого трубопровода.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Промежуточные точки контроля располагаются:</w:t>
      </w:r>
    </w:p>
    <w:p w:rsidR="00AD30F3" w:rsidRPr="0082107C" w:rsidRDefault="00AD30F3" w:rsidP="00AD30F3">
      <w:pPr>
        <w:numPr>
          <w:ilvl w:val="0"/>
          <w:numId w:val="35"/>
        </w:num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lastRenderedPageBreak/>
        <w:t>Таким образом, чтобы расстояние между соединениями контрольными точками не превышало 250-300 метров.</w:t>
      </w:r>
    </w:p>
    <w:p w:rsidR="00AD30F3" w:rsidRPr="0082107C" w:rsidRDefault="00AD30F3" w:rsidP="00AD30F3">
      <w:pPr>
        <w:numPr>
          <w:ilvl w:val="0"/>
          <w:numId w:val="35"/>
        </w:num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В начале каждого бокового ответвления от основного трубопровода.</w:t>
      </w:r>
    </w:p>
    <w:p w:rsidR="00AD30F3" w:rsidRPr="0082107C" w:rsidRDefault="00AD30F3" w:rsidP="00AD30F3">
      <w:pPr>
        <w:numPr>
          <w:ilvl w:val="0"/>
          <w:numId w:val="35"/>
        </w:num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На углах поворота.</w:t>
      </w:r>
    </w:p>
    <w:p w:rsidR="00AD30F3" w:rsidRPr="0082107C" w:rsidRDefault="00AD30F3" w:rsidP="00AD30F3">
      <w:pPr>
        <w:numPr>
          <w:ilvl w:val="0"/>
          <w:numId w:val="35"/>
        </w:num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В </w:t>
      </w:r>
      <w:proofErr w:type="gramStart"/>
      <w:r w:rsidRPr="0082107C">
        <w:rPr>
          <w:rFonts w:ascii="Arial" w:hAnsi="Arial" w:cs="Arial"/>
          <w:sz w:val="22"/>
          <w:szCs w:val="22"/>
        </w:rPr>
        <w:t>местах</w:t>
      </w:r>
      <w:proofErr w:type="gramEnd"/>
      <w:r w:rsidRPr="0082107C">
        <w:rPr>
          <w:rFonts w:ascii="Arial" w:hAnsi="Arial" w:cs="Arial"/>
          <w:sz w:val="22"/>
          <w:szCs w:val="22"/>
        </w:rPr>
        <w:t xml:space="preserve"> где проектируемый трубопровод будет прокладываться неизолированным в пенополиуретане.</w:t>
      </w:r>
    </w:p>
    <w:p w:rsidR="00AD30F3" w:rsidRPr="0082107C" w:rsidRDefault="00AD30F3" w:rsidP="00AD30F3">
      <w:pPr>
        <w:ind w:left="720"/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В комплект каждой точки контроля входит:</w:t>
      </w:r>
    </w:p>
    <w:p w:rsidR="00AD30F3" w:rsidRPr="0082107C" w:rsidRDefault="00AD30F3" w:rsidP="00AD30F3">
      <w:pPr>
        <w:ind w:left="720"/>
        <w:rPr>
          <w:rFonts w:ascii="Arial" w:hAnsi="Arial" w:cs="Arial"/>
          <w:sz w:val="22"/>
          <w:szCs w:val="22"/>
        </w:rPr>
      </w:pPr>
    </w:p>
    <w:p w:rsidR="00AD30F3" w:rsidRPr="0082107C" w:rsidRDefault="00AD30F3" w:rsidP="00AD30F3">
      <w:pPr>
        <w:numPr>
          <w:ilvl w:val="1"/>
          <w:numId w:val="35"/>
        </w:num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Элемент трубопровода с кабелем ввода</w:t>
      </w:r>
    </w:p>
    <w:p w:rsidR="00AD30F3" w:rsidRPr="0082107C" w:rsidRDefault="00AD30F3" w:rsidP="00AD30F3">
      <w:pPr>
        <w:numPr>
          <w:ilvl w:val="1"/>
          <w:numId w:val="35"/>
        </w:num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Соединительный кабель</w:t>
      </w:r>
    </w:p>
    <w:p w:rsidR="00AD30F3" w:rsidRPr="0082107C" w:rsidRDefault="00AD30F3" w:rsidP="00AD30F3">
      <w:pPr>
        <w:numPr>
          <w:ilvl w:val="1"/>
          <w:numId w:val="35"/>
        </w:num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Коммутационный терминал.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Каждую контрольную точку оснащают надземным </w:t>
      </w:r>
      <w:proofErr w:type="spellStart"/>
      <w:proofErr w:type="gramStart"/>
      <w:r w:rsidRPr="0082107C">
        <w:rPr>
          <w:rFonts w:ascii="Arial" w:hAnsi="Arial" w:cs="Arial"/>
          <w:sz w:val="22"/>
          <w:szCs w:val="22"/>
        </w:rPr>
        <w:t>ковером,где</w:t>
      </w:r>
      <w:proofErr w:type="spellEnd"/>
      <w:proofErr w:type="gramEnd"/>
      <w:r w:rsidRPr="0082107C">
        <w:rPr>
          <w:rFonts w:ascii="Arial" w:hAnsi="Arial" w:cs="Arial"/>
          <w:sz w:val="22"/>
          <w:szCs w:val="22"/>
        </w:rPr>
        <w:t xml:space="preserve"> устанавливаются терминалы.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В промежуточных контрольных точках устанавливается промежуточный </w:t>
      </w:r>
      <w:proofErr w:type="spellStart"/>
      <w:r w:rsidRPr="0082107C">
        <w:rPr>
          <w:rFonts w:ascii="Arial" w:hAnsi="Arial" w:cs="Arial"/>
          <w:sz w:val="22"/>
          <w:szCs w:val="22"/>
        </w:rPr>
        <w:t>предизолированный</w:t>
      </w:r>
      <w:proofErr w:type="spellEnd"/>
      <w:r w:rsidRPr="0082107C">
        <w:rPr>
          <w:rFonts w:ascii="Arial" w:hAnsi="Arial" w:cs="Arial"/>
          <w:sz w:val="22"/>
          <w:szCs w:val="22"/>
        </w:rPr>
        <w:t xml:space="preserve"> элемент трубопровода с кабелем вывода (заводского изготовления) и пятижильный соединительный кабель </w:t>
      </w:r>
      <w:r w:rsidRPr="0082107C">
        <w:rPr>
          <w:rFonts w:ascii="Arial" w:hAnsi="Arial" w:cs="Arial"/>
          <w:sz w:val="22"/>
          <w:szCs w:val="22"/>
          <w:lang w:val="en-US"/>
        </w:rPr>
        <w:t>NYM</w:t>
      </w:r>
      <w:r w:rsidRPr="0082107C">
        <w:rPr>
          <w:rFonts w:ascii="Arial" w:hAnsi="Arial" w:cs="Arial"/>
          <w:sz w:val="22"/>
          <w:szCs w:val="22"/>
        </w:rPr>
        <w:t xml:space="preserve"> 5х1,5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В концевых контрольных точках устанавливается концевой </w:t>
      </w:r>
      <w:proofErr w:type="spellStart"/>
      <w:r w:rsidRPr="0082107C">
        <w:rPr>
          <w:rFonts w:ascii="Arial" w:hAnsi="Arial" w:cs="Arial"/>
          <w:sz w:val="22"/>
          <w:szCs w:val="22"/>
        </w:rPr>
        <w:t>предизолированный</w:t>
      </w:r>
      <w:proofErr w:type="spellEnd"/>
      <w:r w:rsidRPr="0082107C">
        <w:rPr>
          <w:rFonts w:ascii="Arial" w:hAnsi="Arial" w:cs="Arial"/>
          <w:sz w:val="22"/>
          <w:szCs w:val="22"/>
        </w:rPr>
        <w:t xml:space="preserve"> элемент трубопровода с кабелем вывода (заводского изготовления) и трехжильный соединительный кабель </w:t>
      </w:r>
      <w:r w:rsidRPr="0082107C">
        <w:rPr>
          <w:rFonts w:ascii="Arial" w:hAnsi="Arial" w:cs="Arial"/>
          <w:sz w:val="22"/>
          <w:szCs w:val="22"/>
          <w:lang w:val="en-US"/>
        </w:rPr>
        <w:t>NYM</w:t>
      </w:r>
      <w:r w:rsidRPr="0082107C">
        <w:rPr>
          <w:rFonts w:ascii="Arial" w:hAnsi="Arial" w:cs="Arial"/>
          <w:sz w:val="22"/>
          <w:szCs w:val="22"/>
        </w:rPr>
        <w:t>3х1,5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На каждый элемент трубопровода с кабелем вывода при проектировании закладывают кабель длиной 7,0 м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Контрольная точка, в которой выполняется подключение детектора повреждений, оснащена коммутационным терминалом типа «КТ-11»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Промежуточные контрольные точки оснащаются коммутационным терминалом «КТ-12/Ш»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Коммутационные терминалы устанавливаются в специально сконструированных устройствах-</w:t>
      </w:r>
      <w:proofErr w:type="spellStart"/>
      <w:r w:rsidRPr="0082107C">
        <w:rPr>
          <w:rFonts w:ascii="Arial" w:hAnsi="Arial" w:cs="Arial"/>
          <w:sz w:val="22"/>
          <w:szCs w:val="22"/>
        </w:rPr>
        <w:t>коверах</w:t>
      </w:r>
      <w:proofErr w:type="spellEnd"/>
      <w:r w:rsidRPr="0082107C">
        <w:rPr>
          <w:rFonts w:ascii="Arial" w:hAnsi="Arial" w:cs="Arial"/>
          <w:sz w:val="22"/>
          <w:szCs w:val="22"/>
        </w:rPr>
        <w:t>, которые обеспечивают его сохранность.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В </w:t>
      </w:r>
      <w:proofErr w:type="gramStart"/>
      <w:r w:rsidRPr="0082107C">
        <w:rPr>
          <w:rFonts w:ascii="Arial" w:hAnsi="Arial" w:cs="Arial"/>
          <w:sz w:val="22"/>
          <w:szCs w:val="22"/>
        </w:rPr>
        <w:t>проектируемый  двухтрубной</w:t>
      </w:r>
      <w:proofErr w:type="gramEnd"/>
      <w:r w:rsidRPr="0082107C">
        <w:rPr>
          <w:rFonts w:ascii="Arial" w:hAnsi="Arial" w:cs="Arial"/>
          <w:sz w:val="22"/>
          <w:szCs w:val="22"/>
        </w:rPr>
        <w:t xml:space="preserve"> теплосети находятся ответвления из труб не изолированными пенополиуретаном, система ОДК получается разомкнутой. Для того чтобы системы ОДК стала единой, устанавливается: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- концевой </w:t>
      </w:r>
      <w:proofErr w:type="spellStart"/>
      <w:r w:rsidRPr="0082107C">
        <w:rPr>
          <w:rFonts w:ascii="Arial" w:hAnsi="Arial" w:cs="Arial"/>
          <w:sz w:val="22"/>
          <w:szCs w:val="22"/>
        </w:rPr>
        <w:t>преизолируемый</w:t>
      </w:r>
      <w:proofErr w:type="spellEnd"/>
      <w:r w:rsidRPr="0082107C">
        <w:rPr>
          <w:rFonts w:ascii="Arial" w:hAnsi="Arial" w:cs="Arial"/>
          <w:sz w:val="22"/>
          <w:szCs w:val="22"/>
        </w:rPr>
        <w:t xml:space="preserve"> элемент трубопровода с кабелем вывода;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- трехжильный соединительный кабель </w:t>
      </w:r>
      <w:r w:rsidRPr="0082107C">
        <w:rPr>
          <w:rFonts w:ascii="Arial" w:hAnsi="Arial" w:cs="Arial"/>
          <w:sz w:val="22"/>
          <w:szCs w:val="22"/>
          <w:lang w:val="en-US"/>
        </w:rPr>
        <w:t>NYM</w:t>
      </w:r>
      <w:r w:rsidRPr="0082107C">
        <w:rPr>
          <w:rFonts w:ascii="Arial" w:hAnsi="Arial" w:cs="Arial"/>
          <w:sz w:val="22"/>
          <w:szCs w:val="22"/>
        </w:rPr>
        <w:t xml:space="preserve"> 3х1,5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- коммутационный терминал «КТ-15/Ш»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Элементы трубопровода с двумя или более медными сигнальными проводниками это предварительно изолированные трубы, от воды, компенсаторы, тройники, шаровые краны, и </w:t>
      </w:r>
      <w:proofErr w:type="spellStart"/>
      <w:proofErr w:type="gramStart"/>
      <w:r w:rsidRPr="0082107C">
        <w:rPr>
          <w:rFonts w:ascii="Arial" w:hAnsi="Arial" w:cs="Arial"/>
          <w:sz w:val="22"/>
          <w:szCs w:val="22"/>
        </w:rPr>
        <w:t>т,п</w:t>
      </w:r>
      <w:proofErr w:type="spellEnd"/>
      <w:r w:rsidRPr="0082107C">
        <w:rPr>
          <w:rFonts w:ascii="Arial" w:hAnsi="Arial" w:cs="Arial"/>
          <w:sz w:val="22"/>
          <w:szCs w:val="22"/>
        </w:rPr>
        <w:t>.</w:t>
      </w:r>
      <w:proofErr w:type="gramEnd"/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Сигнальные проводники, установленные внутри ППУ изоляции каждого элементы, располагаются параллельно стальной </w:t>
      </w:r>
      <w:proofErr w:type="spellStart"/>
      <w:r w:rsidRPr="0082107C">
        <w:rPr>
          <w:rFonts w:ascii="Arial" w:hAnsi="Arial" w:cs="Arial"/>
          <w:sz w:val="22"/>
          <w:szCs w:val="22"/>
        </w:rPr>
        <w:t>теплонесущей</w:t>
      </w:r>
      <w:proofErr w:type="spellEnd"/>
      <w:r w:rsidRPr="0082107C">
        <w:rPr>
          <w:rFonts w:ascii="Arial" w:hAnsi="Arial" w:cs="Arial"/>
          <w:sz w:val="22"/>
          <w:szCs w:val="22"/>
        </w:rPr>
        <w:t xml:space="preserve"> трубе на расстоянии 16-25 мм от нее. При сборке труб проводники фиксируются в </w:t>
      </w:r>
      <w:proofErr w:type="spellStart"/>
      <w:r w:rsidRPr="0082107C">
        <w:rPr>
          <w:rFonts w:ascii="Arial" w:hAnsi="Arial" w:cs="Arial"/>
          <w:sz w:val="22"/>
          <w:szCs w:val="22"/>
        </w:rPr>
        <w:t>центраторах</w:t>
      </w:r>
      <w:proofErr w:type="spellEnd"/>
      <w:r w:rsidRPr="0082107C">
        <w:rPr>
          <w:rFonts w:ascii="Arial" w:hAnsi="Arial" w:cs="Arial"/>
          <w:sz w:val="22"/>
          <w:szCs w:val="22"/>
        </w:rPr>
        <w:t xml:space="preserve"> полиэтиленовой оболочки, которые устанавливаются на расстоянии 0,8-1,2 м друг от друга. Эти проводники изготавливаются </w:t>
      </w:r>
      <w:proofErr w:type="gramStart"/>
      <w:r w:rsidRPr="0082107C">
        <w:rPr>
          <w:rFonts w:ascii="Arial" w:hAnsi="Arial" w:cs="Arial"/>
          <w:sz w:val="22"/>
          <w:szCs w:val="22"/>
        </w:rPr>
        <w:t>из  медной</w:t>
      </w:r>
      <w:proofErr w:type="gramEnd"/>
      <w:r w:rsidRPr="0082107C">
        <w:rPr>
          <w:rFonts w:ascii="Arial" w:hAnsi="Arial" w:cs="Arial"/>
          <w:sz w:val="22"/>
          <w:szCs w:val="22"/>
        </w:rPr>
        <w:t xml:space="preserve"> проволоки сечением 1,5 мм2 (марка ММ 1,5)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Во всех элементах провода системы контроля располагаются в положении «без десяти минут два часа».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Концевой кабельный вывод устанавливается в местах окончания теплоизоляции.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Концевой элемент трубопровода с кабельным выводом и металлической заглушкой изоляции (ЗИМ КВ), два провода трехжильного кабеля подключается к сигнальным проводникам на торце трубы, третий провод подключается к стальной трубе, а кабель выводится через герметизирующее устройство, установленное на заглушке изоляции.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Контроль состояния системы ОДК в процессе эксплуатации трубопровода осуществляется с помощью прибора детектора. Этот прибор фиксирует электрическую проводимость теплоизоляционного слоя. При попадании воды в теплоизоляционный слой его проводимость увеличивается и это регистрируется переносной детектор, позволяет контролировать трубу с максимальной длиной от 2 до 5 км в зависимости от модели. Одним детектором можно контролировать разные участки трубопроводов, которые не связаны между собой в единую систему. Одновременно детектор измеряет сопротивление проводников, соединенных в замкнутую цепь.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lastRenderedPageBreak/>
        <w:t xml:space="preserve">     Переносной детектор позволяет контролировать трубу с максимальной длиной от 2 до 5 км в зависимости от модели. Одним детектором можно контролировать разные участки трубопроводов, которые не связаны между собой в единую систему. Переносной детектор на объекте стационарно не устанавливается, а подключается к контролируемому участку сотрудником, производящим обследование в порядке эксплуатации.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В проекте приняты переносные детекторы типа Вектор 2000. Переносной детектор позволяет обеспечить постоянный контроль состояния трубопроводов.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Переносной детектор повреждений «Вектор-2000»-1-Ц рекомендуется использовать для контроля состояния ППУ-изоляции на участках теплосети, где затруднен подвод электропитания 220 </w:t>
      </w:r>
      <w:proofErr w:type="gramStart"/>
      <w:r w:rsidRPr="0082107C">
        <w:rPr>
          <w:rFonts w:ascii="Arial" w:hAnsi="Arial" w:cs="Arial"/>
          <w:sz w:val="22"/>
          <w:szCs w:val="22"/>
        </w:rPr>
        <w:t>в к</w:t>
      </w:r>
      <w:proofErr w:type="gramEnd"/>
      <w:r w:rsidRPr="0082107C">
        <w:rPr>
          <w:rFonts w:ascii="Arial" w:hAnsi="Arial" w:cs="Arial"/>
          <w:sz w:val="22"/>
          <w:szCs w:val="22"/>
        </w:rPr>
        <w:t xml:space="preserve"> измерительной точке (тепловая камера, наземный ковер).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Одним детектором можно контролировать несколько десятков участков трубопроводов с ППУ-изоляцией не связанных между собой в единую систему контроля влажности. Детектор на объекте стационарно не устанавливается, а подключается к контролируемому участку сотрудником, производящим обследование в порядке эксплуатации.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Работа прибора основана на сравнении электрического сопротивления изоляции, измеряемого между установленными на заводе в ППУ медными проводами и стальной трубой.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При намокании тепловой изоляции, из-за повреждения металлической трубы, либо из-за повреждения наружной полиэтиленовой оболочки, загорается световой индикатор желтого цвета с надписью «намокание»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При обрыве сигнального провода загорается световой индикатор красного цвета с надписью «обрыв»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При удовлетворительном состоянии трубопровода загорается световой индикатор зеленого цвета с надписью «норма»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На цифровом индикаторе отображается сопротивление изоляции в кОм от 0 до 99 кОм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Особенности прибора:</w:t>
      </w:r>
    </w:p>
    <w:p w:rsidR="00AD30F3" w:rsidRPr="0082107C" w:rsidRDefault="00AD30F3" w:rsidP="00AD30F3">
      <w:pPr>
        <w:numPr>
          <w:ilvl w:val="0"/>
          <w:numId w:val="34"/>
        </w:num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Цифровая индикация позволяется отслеживать динамику развития дефекта, а значит, его можно определить на ранней стадии;</w:t>
      </w:r>
    </w:p>
    <w:p w:rsidR="00AD30F3" w:rsidRPr="0082107C" w:rsidRDefault="00AD30F3" w:rsidP="00AD30F3">
      <w:pPr>
        <w:numPr>
          <w:ilvl w:val="0"/>
          <w:numId w:val="34"/>
        </w:num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Простота использования прибора не требует специального обучения обслуживающего персонала;</w:t>
      </w:r>
    </w:p>
    <w:p w:rsidR="00AD30F3" w:rsidRPr="0082107C" w:rsidRDefault="00AD30F3" w:rsidP="00AD30F3">
      <w:pPr>
        <w:numPr>
          <w:ilvl w:val="0"/>
          <w:numId w:val="34"/>
        </w:num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Удобный и оперативный контроль, что делает эксплуатационные затраты минимальными;</w:t>
      </w:r>
    </w:p>
    <w:p w:rsidR="00AD30F3" w:rsidRPr="0082107C" w:rsidRDefault="00AD30F3" w:rsidP="00AD30F3">
      <w:pPr>
        <w:numPr>
          <w:ilvl w:val="0"/>
          <w:numId w:val="34"/>
        </w:num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Стоимость прибора контроля значительно ниже зарубежных аналогов, при тех же технических характеристиках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Длина контролируемого участка до 2000 метров трубопровода в однотрубном исчислении (до 4000 метров по сигнальному проводу)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Для подключения подобного детектора в точках контроля устанавливаются коммутационные терминалы с гнездом для подсоединения переносного детектора.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Для проверки состояния трубопровода переносным детектором достаточно вставить штекер детектора в гнездо коммутационного терминала и нажать кнопку на корпусе прибора. После чего засветится светодиод соответствующего состоянию трубы цвета, а на цифровом индикаторе отображается сопротивление изоляции в комах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   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                      Технические характеристики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  <w:t>Напряжение питания, В-3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  <w:t>Потребляемый ток-1,5 мА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  <w:t>Количество контролируемых трубопроводов 01</w:t>
      </w:r>
    </w:p>
    <w:p w:rsidR="00AD30F3" w:rsidRPr="0082107C" w:rsidRDefault="00AD30F3" w:rsidP="00AD30F3">
      <w:pPr>
        <w:ind w:firstLine="708"/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Длина контролируемой линии-2000 м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  <w:t xml:space="preserve">Класс электрозащиты – </w:t>
      </w:r>
      <w:r w:rsidRPr="0082107C">
        <w:rPr>
          <w:rFonts w:ascii="Arial" w:hAnsi="Arial" w:cs="Arial"/>
          <w:sz w:val="22"/>
          <w:szCs w:val="22"/>
          <w:lang w:val="en-US"/>
        </w:rPr>
        <w:t>II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  <w:t>Количество разрядов индикации сопротивления изоляции-2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  <w:t>Диапазон измеряемых значений, кОМ-0-99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  <w:t>Вес - не более 170 г.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ab/>
        <w:t>Габаритные размеры (высота, ширина, глубина), мм-70х135х24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Коммутационные терминалы типа КТ11 являются промежуточным звеном между трубопроводом и прибором контроля. Терминалы предназначены для подключения приборов контроля и коммутации сигнальных проводников.</w:t>
      </w:r>
    </w:p>
    <w:p w:rsidR="00AD30F3" w:rsidRPr="0082107C" w:rsidRDefault="00AD30F3" w:rsidP="00AD30F3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Коммутационные терминалы поставляются заводом изготовителем</w:t>
      </w:r>
    </w:p>
    <w:p w:rsidR="003242DB" w:rsidRPr="0082107C" w:rsidRDefault="003242DB" w:rsidP="00075C79">
      <w:pPr>
        <w:rPr>
          <w:rFonts w:ascii="Arial" w:hAnsi="Arial" w:cs="Arial"/>
          <w:sz w:val="22"/>
          <w:szCs w:val="22"/>
        </w:rPr>
      </w:pPr>
    </w:p>
    <w:p w:rsidR="00EB4FA7" w:rsidRPr="0082107C" w:rsidRDefault="00EB4FA7" w:rsidP="00EB4FA7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      </w:t>
      </w:r>
      <w:r w:rsidR="00766157" w:rsidRPr="0082107C">
        <w:rPr>
          <w:rFonts w:ascii="Arial" w:hAnsi="Arial" w:cs="Arial"/>
          <w:sz w:val="22"/>
          <w:szCs w:val="22"/>
        </w:rPr>
        <w:t>4</w:t>
      </w:r>
      <w:r w:rsidRPr="0082107C">
        <w:rPr>
          <w:rFonts w:ascii="Arial" w:hAnsi="Arial" w:cs="Arial"/>
          <w:sz w:val="22"/>
          <w:szCs w:val="22"/>
        </w:rPr>
        <w:t>.Инженерно-технические мероприятия гражданской</w:t>
      </w:r>
    </w:p>
    <w:p w:rsidR="00EB4FA7" w:rsidRPr="0082107C" w:rsidRDefault="00EB4FA7" w:rsidP="00EB4FA7">
      <w:pPr>
        <w:ind w:left="360"/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     обороны. Мероприятия по предупреждению </w:t>
      </w:r>
      <w:proofErr w:type="spellStart"/>
      <w:r w:rsidRPr="0082107C">
        <w:rPr>
          <w:rFonts w:ascii="Arial" w:hAnsi="Arial" w:cs="Arial"/>
          <w:sz w:val="22"/>
          <w:szCs w:val="22"/>
        </w:rPr>
        <w:t>чрезвычай</w:t>
      </w:r>
      <w:proofErr w:type="spellEnd"/>
    </w:p>
    <w:p w:rsidR="00EB4FA7" w:rsidRPr="0082107C" w:rsidRDefault="00EB4FA7" w:rsidP="00EB4FA7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          </w:t>
      </w:r>
      <w:proofErr w:type="spellStart"/>
      <w:r w:rsidRPr="0082107C">
        <w:rPr>
          <w:rFonts w:ascii="Arial" w:hAnsi="Arial" w:cs="Arial"/>
          <w:sz w:val="22"/>
          <w:szCs w:val="22"/>
        </w:rPr>
        <w:t>ных</w:t>
      </w:r>
      <w:proofErr w:type="spellEnd"/>
      <w:r w:rsidRPr="0082107C">
        <w:rPr>
          <w:rFonts w:ascii="Arial" w:hAnsi="Arial" w:cs="Arial"/>
          <w:sz w:val="22"/>
          <w:szCs w:val="22"/>
        </w:rPr>
        <w:t xml:space="preserve"> ситуаций.</w:t>
      </w:r>
    </w:p>
    <w:p w:rsidR="00EB4FA7" w:rsidRPr="0082107C" w:rsidRDefault="00EB4FA7" w:rsidP="00EB4FA7">
      <w:pPr>
        <w:rPr>
          <w:rFonts w:ascii="Arial" w:hAnsi="Arial" w:cs="Arial"/>
          <w:sz w:val="22"/>
          <w:szCs w:val="22"/>
        </w:rPr>
      </w:pPr>
    </w:p>
    <w:p w:rsidR="00EB4FA7" w:rsidRPr="0082107C" w:rsidRDefault="00EB4FA7" w:rsidP="00EB4FA7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Проектом выполнены нормативные требования, которые учитывают все возможные чрезвычайные обстоятельства при эксплуатации объекта. Не учитываемые чрезвычайными дополнительными ситуациями в нормативных документах могут быть ситуации</w:t>
      </w:r>
      <w:r w:rsidR="00274F24" w:rsidRPr="0082107C">
        <w:rPr>
          <w:rFonts w:ascii="Arial" w:hAnsi="Arial" w:cs="Arial"/>
          <w:sz w:val="22"/>
          <w:szCs w:val="22"/>
        </w:rPr>
        <w:t>,</w:t>
      </w:r>
      <w:r w:rsidRPr="0082107C">
        <w:rPr>
          <w:rFonts w:ascii="Arial" w:hAnsi="Arial" w:cs="Arial"/>
          <w:sz w:val="22"/>
          <w:szCs w:val="22"/>
        </w:rPr>
        <w:t xml:space="preserve"> связанные с техногенными и природными ситуациями сверхкритических параметров, не предусмотренных нормативными документами, а также с действием террористического и военного характера. Чрезвычайные (аварийные) ситуации техногенного характера могут возникнуть в ряде случаев например, таких как нарушение механической целостности отдельных агрегатов, </w:t>
      </w:r>
      <w:proofErr w:type="spellStart"/>
      <w:proofErr w:type="gramStart"/>
      <w:r w:rsidRPr="0082107C">
        <w:rPr>
          <w:rFonts w:ascii="Arial" w:hAnsi="Arial" w:cs="Arial"/>
          <w:sz w:val="22"/>
          <w:szCs w:val="22"/>
        </w:rPr>
        <w:t>механизмов,установок</w:t>
      </w:r>
      <w:proofErr w:type="gramEnd"/>
      <w:r w:rsidRPr="0082107C">
        <w:rPr>
          <w:rFonts w:ascii="Arial" w:hAnsi="Arial" w:cs="Arial"/>
          <w:sz w:val="22"/>
          <w:szCs w:val="22"/>
        </w:rPr>
        <w:t>,сосудов,работающих</w:t>
      </w:r>
      <w:proofErr w:type="spellEnd"/>
      <w:r w:rsidRPr="0082107C">
        <w:rPr>
          <w:rFonts w:ascii="Arial" w:hAnsi="Arial" w:cs="Arial"/>
          <w:sz w:val="22"/>
          <w:szCs w:val="22"/>
        </w:rPr>
        <w:t xml:space="preserve"> под давлении </w:t>
      </w:r>
      <w:proofErr w:type="spellStart"/>
      <w:r w:rsidRPr="0082107C">
        <w:rPr>
          <w:rFonts w:ascii="Arial" w:hAnsi="Arial" w:cs="Arial"/>
          <w:sz w:val="22"/>
          <w:szCs w:val="22"/>
        </w:rPr>
        <w:t>ем,трубопроводов,возгорания</w:t>
      </w:r>
      <w:proofErr w:type="spellEnd"/>
      <w:r w:rsidRPr="0082107C">
        <w:rPr>
          <w:rFonts w:ascii="Arial" w:hAnsi="Arial" w:cs="Arial"/>
          <w:sz w:val="22"/>
          <w:szCs w:val="22"/>
        </w:rPr>
        <w:t xml:space="preserve"> и взрывах утечек горючих газов.</w:t>
      </w:r>
    </w:p>
    <w:p w:rsidR="00EB4FA7" w:rsidRPr="0082107C" w:rsidRDefault="00EB4FA7" w:rsidP="00274F24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В целях снижения воздействия вторичных поражающих факторов современных средств поражения на персонал и оборудование пори проектировании предусмотрена установка ГРП заводского изготовления на открытой площадке с применением легких ограждающих конструкций.                     </w:t>
      </w:r>
    </w:p>
    <w:p w:rsidR="00EB4FA7" w:rsidRPr="0082107C" w:rsidRDefault="00EB4FA7" w:rsidP="00EB4FA7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В соответствии с Законом РК от 11.04.2014 г №188-</w:t>
      </w:r>
      <w:r w:rsidRPr="0082107C">
        <w:rPr>
          <w:rFonts w:ascii="Arial" w:hAnsi="Arial" w:cs="Arial"/>
          <w:sz w:val="22"/>
          <w:szCs w:val="22"/>
          <w:lang w:val="en-US"/>
        </w:rPr>
        <w:t>V</w:t>
      </w:r>
      <w:r w:rsidRPr="0082107C">
        <w:rPr>
          <w:rFonts w:ascii="Arial" w:hAnsi="Arial" w:cs="Arial"/>
          <w:sz w:val="22"/>
          <w:szCs w:val="22"/>
        </w:rPr>
        <w:t>-3РК «О гражданской защите», по вопросам предупреждения ликвидации чрезвычайных ситуаций, предприятие обязано выполнить декларацию безопасности промышленного объекта.</w:t>
      </w:r>
    </w:p>
    <w:p w:rsidR="00EB4FA7" w:rsidRPr="0082107C" w:rsidRDefault="00EB4FA7" w:rsidP="00EB4FA7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>- документ, информирующий о характере и масштабах возможных чрезвычайных ситуаций на промышленном объекте и объявляющий о принятых собственником мерах по их предупреждению и ликвидации на этапах ввода в эксплуатацию, его функционирования и вывода их эксплуатации</w:t>
      </w:r>
    </w:p>
    <w:p w:rsidR="00EB4FA7" w:rsidRPr="0082107C" w:rsidRDefault="00274F24" w:rsidP="00EB4FA7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</w:t>
      </w:r>
      <w:r w:rsidR="00EB4FA7" w:rsidRPr="0082107C">
        <w:rPr>
          <w:rFonts w:ascii="Arial" w:hAnsi="Arial" w:cs="Arial"/>
          <w:sz w:val="22"/>
          <w:szCs w:val="22"/>
        </w:rPr>
        <w:t>Трасса трубопроводов при подземной прокладке труб проходит за пределами зон возможных разрушений.</w:t>
      </w:r>
    </w:p>
    <w:p w:rsidR="00EB4FA7" w:rsidRPr="0082107C" w:rsidRDefault="00EB4FA7" w:rsidP="00AF5531">
      <w:pPr>
        <w:ind w:firstLine="142"/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Ликвидация аварии и их последствий, а также ликвидация последствий чрезвычайных ситуаций, стихийных бедствий на объектах , должны выполняться силами аварийно-восстановительных служб с привлечением производственного персонала и в необходимых случаях сил и средств местных органов гражданской обороны, ЧС и МВД РК</w:t>
      </w:r>
    </w:p>
    <w:p w:rsidR="00112DB4" w:rsidRPr="0082107C" w:rsidRDefault="00112DB4" w:rsidP="002363DE">
      <w:pPr>
        <w:rPr>
          <w:rFonts w:ascii="Arial" w:hAnsi="Arial" w:cs="Arial"/>
          <w:sz w:val="22"/>
          <w:szCs w:val="22"/>
        </w:rPr>
      </w:pPr>
    </w:p>
    <w:bookmarkEnd w:id="1"/>
    <w:bookmarkEnd w:id="2"/>
    <w:p w:rsidR="002761D2" w:rsidRPr="0082107C" w:rsidRDefault="002761D2" w:rsidP="002363DE">
      <w:pPr>
        <w:rPr>
          <w:rFonts w:ascii="Arial" w:hAnsi="Arial" w:cs="Arial"/>
          <w:sz w:val="22"/>
          <w:szCs w:val="22"/>
        </w:rPr>
      </w:pPr>
    </w:p>
    <w:p w:rsidR="002761D2" w:rsidRPr="0082107C" w:rsidRDefault="002761D2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                       </w:t>
      </w:r>
    </w:p>
    <w:p w:rsidR="004831B3" w:rsidRPr="0082107C" w:rsidRDefault="004831B3" w:rsidP="002363DE">
      <w:pPr>
        <w:rPr>
          <w:rFonts w:ascii="Arial" w:hAnsi="Arial" w:cs="Arial"/>
          <w:sz w:val="22"/>
          <w:szCs w:val="22"/>
        </w:rPr>
      </w:pPr>
    </w:p>
    <w:p w:rsidR="00BF4E77" w:rsidRPr="0082107C" w:rsidRDefault="00BF4E77" w:rsidP="002363DE">
      <w:pPr>
        <w:rPr>
          <w:rFonts w:ascii="Arial" w:hAnsi="Arial" w:cs="Arial"/>
          <w:sz w:val="22"/>
          <w:szCs w:val="22"/>
        </w:rPr>
      </w:pPr>
    </w:p>
    <w:p w:rsidR="00BF4E77" w:rsidRPr="0082107C" w:rsidRDefault="00BF4E77" w:rsidP="002363DE">
      <w:pPr>
        <w:rPr>
          <w:rFonts w:ascii="Arial" w:hAnsi="Arial" w:cs="Arial"/>
          <w:sz w:val="22"/>
          <w:szCs w:val="22"/>
        </w:rPr>
      </w:pPr>
    </w:p>
    <w:p w:rsidR="00BF4E77" w:rsidRPr="0082107C" w:rsidRDefault="00BF4E77" w:rsidP="00BF4E77">
      <w:pPr>
        <w:pStyle w:val="11"/>
        <w:shd w:val="clear" w:color="auto" w:fill="auto"/>
        <w:tabs>
          <w:tab w:val="left" w:pos="710"/>
        </w:tabs>
        <w:spacing w:after="0" w:line="370" w:lineRule="exact"/>
        <w:ind w:right="60"/>
        <w:rPr>
          <w:rFonts w:ascii="Arial" w:hAnsi="Arial" w:cs="Arial"/>
          <w:sz w:val="22"/>
          <w:szCs w:val="22"/>
        </w:rPr>
      </w:pPr>
    </w:p>
    <w:p w:rsidR="00BF4E77" w:rsidRPr="0082107C" w:rsidRDefault="00BF4E77" w:rsidP="00BF4E77">
      <w:pPr>
        <w:pStyle w:val="11"/>
        <w:shd w:val="clear" w:color="auto" w:fill="auto"/>
        <w:tabs>
          <w:tab w:val="left" w:pos="710"/>
        </w:tabs>
        <w:spacing w:after="0" w:line="370" w:lineRule="exact"/>
        <w:ind w:right="60"/>
        <w:rPr>
          <w:rFonts w:ascii="Arial" w:hAnsi="Arial" w:cs="Arial"/>
          <w:sz w:val="22"/>
          <w:szCs w:val="22"/>
        </w:rPr>
      </w:pPr>
    </w:p>
    <w:p w:rsidR="00BF4E77" w:rsidRPr="0082107C" w:rsidRDefault="00BF4E77" w:rsidP="00BF4E77">
      <w:pPr>
        <w:ind w:left="567"/>
        <w:rPr>
          <w:rFonts w:ascii="Arial" w:hAnsi="Arial" w:cs="Arial"/>
          <w:sz w:val="22"/>
          <w:szCs w:val="22"/>
        </w:rPr>
      </w:pPr>
    </w:p>
    <w:p w:rsidR="00BF4E77" w:rsidRPr="0082107C" w:rsidRDefault="00BF4E77" w:rsidP="00BF4E77">
      <w:pPr>
        <w:ind w:left="567"/>
        <w:rPr>
          <w:rFonts w:ascii="Arial" w:hAnsi="Arial" w:cs="Arial"/>
          <w:sz w:val="22"/>
          <w:szCs w:val="22"/>
        </w:rPr>
      </w:pPr>
    </w:p>
    <w:p w:rsidR="004831B3" w:rsidRPr="0082107C" w:rsidRDefault="004831B3" w:rsidP="002363DE">
      <w:pPr>
        <w:rPr>
          <w:rFonts w:ascii="Arial" w:hAnsi="Arial" w:cs="Arial"/>
          <w:sz w:val="22"/>
          <w:szCs w:val="22"/>
        </w:rPr>
      </w:pPr>
    </w:p>
    <w:p w:rsidR="004831B3" w:rsidRPr="0082107C" w:rsidRDefault="004831B3" w:rsidP="002363DE">
      <w:pPr>
        <w:rPr>
          <w:rFonts w:ascii="Arial" w:hAnsi="Arial" w:cs="Arial"/>
          <w:sz w:val="22"/>
          <w:szCs w:val="22"/>
        </w:rPr>
      </w:pPr>
    </w:p>
    <w:p w:rsidR="004831B3" w:rsidRPr="0082107C" w:rsidRDefault="004831B3" w:rsidP="002363DE">
      <w:pPr>
        <w:rPr>
          <w:rFonts w:ascii="Arial" w:hAnsi="Arial" w:cs="Arial"/>
          <w:sz w:val="22"/>
          <w:szCs w:val="22"/>
        </w:rPr>
      </w:pPr>
    </w:p>
    <w:p w:rsidR="004831B3" w:rsidRPr="0082107C" w:rsidRDefault="004831B3" w:rsidP="002363DE">
      <w:pPr>
        <w:rPr>
          <w:rFonts w:ascii="Arial" w:hAnsi="Arial" w:cs="Arial"/>
          <w:sz w:val="22"/>
          <w:szCs w:val="22"/>
        </w:rPr>
      </w:pPr>
    </w:p>
    <w:p w:rsidR="004831B3" w:rsidRPr="0082107C" w:rsidRDefault="004831B3" w:rsidP="002363DE">
      <w:pPr>
        <w:rPr>
          <w:rFonts w:ascii="Arial" w:hAnsi="Arial" w:cs="Arial"/>
          <w:sz w:val="22"/>
          <w:szCs w:val="22"/>
        </w:rPr>
      </w:pPr>
    </w:p>
    <w:p w:rsidR="004831B3" w:rsidRPr="0082107C" w:rsidRDefault="004831B3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0F662D" w:rsidRPr="0082107C" w:rsidRDefault="000F662D" w:rsidP="002363DE">
      <w:pPr>
        <w:rPr>
          <w:rFonts w:ascii="Arial" w:hAnsi="Arial" w:cs="Arial"/>
          <w:sz w:val="22"/>
          <w:szCs w:val="22"/>
        </w:rPr>
      </w:pPr>
    </w:p>
    <w:p w:rsidR="004831B3" w:rsidRPr="0082107C" w:rsidRDefault="004831B3" w:rsidP="002363DE">
      <w:pPr>
        <w:rPr>
          <w:rFonts w:ascii="Arial" w:hAnsi="Arial" w:cs="Arial"/>
          <w:sz w:val="22"/>
          <w:szCs w:val="22"/>
        </w:rPr>
      </w:pPr>
    </w:p>
    <w:p w:rsidR="004831B3" w:rsidRPr="0082107C" w:rsidRDefault="004831B3" w:rsidP="002363DE">
      <w:pPr>
        <w:rPr>
          <w:rFonts w:ascii="Arial" w:hAnsi="Arial" w:cs="Arial"/>
          <w:sz w:val="22"/>
          <w:szCs w:val="22"/>
        </w:rPr>
      </w:pPr>
    </w:p>
    <w:p w:rsidR="004831B3" w:rsidRPr="0082107C" w:rsidRDefault="004831B3" w:rsidP="002363DE">
      <w:pPr>
        <w:rPr>
          <w:rFonts w:ascii="Arial" w:hAnsi="Arial" w:cs="Arial"/>
          <w:sz w:val="22"/>
          <w:szCs w:val="22"/>
        </w:rPr>
      </w:pPr>
    </w:p>
    <w:p w:rsidR="004831B3" w:rsidRPr="0082107C" w:rsidRDefault="004831B3" w:rsidP="002363DE">
      <w:pPr>
        <w:rPr>
          <w:rFonts w:ascii="Arial" w:hAnsi="Arial" w:cs="Arial"/>
          <w:sz w:val="22"/>
          <w:szCs w:val="22"/>
        </w:rPr>
      </w:pPr>
    </w:p>
    <w:p w:rsidR="004831B3" w:rsidRPr="0082107C" w:rsidRDefault="004831B3" w:rsidP="002363DE">
      <w:pPr>
        <w:rPr>
          <w:rFonts w:ascii="Arial" w:hAnsi="Arial" w:cs="Arial"/>
          <w:sz w:val="22"/>
          <w:szCs w:val="22"/>
        </w:rPr>
      </w:pPr>
    </w:p>
    <w:p w:rsidR="004831B3" w:rsidRPr="0082107C" w:rsidRDefault="004831B3" w:rsidP="002363DE">
      <w:pPr>
        <w:rPr>
          <w:rFonts w:ascii="Arial" w:hAnsi="Arial" w:cs="Arial"/>
          <w:sz w:val="22"/>
          <w:szCs w:val="22"/>
        </w:rPr>
      </w:pPr>
    </w:p>
    <w:p w:rsidR="00270409" w:rsidRPr="0082107C" w:rsidRDefault="00270409" w:rsidP="002363DE">
      <w:pPr>
        <w:rPr>
          <w:rFonts w:ascii="Arial" w:hAnsi="Arial" w:cs="Arial"/>
          <w:sz w:val="22"/>
          <w:szCs w:val="22"/>
        </w:rPr>
      </w:pPr>
    </w:p>
    <w:p w:rsidR="00383944" w:rsidRPr="0082107C" w:rsidRDefault="00383944" w:rsidP="002363DE">
      <w:pPr>
        <w:rPr>
          <w:rFonts w:ascii="Arial" w:hAnsi="Arial" w:cs="Arial"/>
          <w:sz w:val="22"/>
          <w:szCs w:val="22"/>
        </w:rPr>
      </w:pPr>
    </w:p>
    <w:p w:rsidR="00383944" w:rsidRPr="0082107C" w:rsidRDefault="00383944" w:rsidP="002363DE">
      <w:pPr>
        <w:rPr>
          <w:rFonts w:ascii="Arial" w:hAnsi="Arial" w:cs="Arial"/>
          <w:sz w:val="22"/>
          <w:szCs w:val="22"/>
        </w:rPr>
      </w:pPr>
    </w:p>
    <w:p w:rsidR="002363DE" w:rsidRPr="0082107C" w:rsidRDefault="00C42A9B" w:rsidP="002363DE">
      <w:pPr>
        <w:rPr>
          <w:rFonts w:ascii="Arial" w:hAnsi="Arial" w:cs="Arial"/>
          <w:sz w:val="22"/>
          <w:szCs w:val="22"/>
        </w:rPr>
      </w:pPr>
      <w:r w:rsidRPr="0082107C">
        <w:rPr>
          <w:rFonts w:ascii="Arial" w:hAnsi="Arial" w:cs="Arial"/>
          <w:sz w:val="22"/>
          <w:szCs w:val="22"/>
        </w:rPr>
        <w:t xml:space="preserve">  </w:t>
      </w:r>
      <w:r w:rsidR="002363DE" w:rsidRPr="0082107C">
        <w:rPr>
          <w:rFonts w:ascii="Arial" w:hAnsi="Arial" w:cs="Arial"/>
          <w:sz w:val="22"/>
          <w:szCs w:val="22"/>
        </w:rPr>
        <w:t xml:space="preserve">                         </w:t>
      </w:r>
      <w:r w:rsidR="00BF4E77" w:rsidRPr="0082107C">
        <w:rPr>
          <w:rFonts w:ascii="Arial" w:hAnsi="Arial" w:cs="Arial"/>
          <w:sz w:val="22"/>
          <w:szCs w:val="22"/>
        </w:rPr>
        <w:t xml:space="preserve">          </w:t>
      </w:r>
      <w:r w:rsidR="002363DE" w:rsidRPr="0082107C">
        <w:rPr>
          <w:rFonts w:ascii="Arial" w:hAnsi="Arial" w:cs="Arial"/>
          <w:sz w:val="22"/>
          <w:szCs w:val="22"/>
        </w:rPr>
        <w:t xml:space="preserve">    </w:t>
      </w:r>
      <w:proofErr w:type="spellStart"/>
      <w:r w:rsidR="002363DE" w:rsidRPr="0082107C">
        <w:rPr>
          <w:rFonts w:ascii="Arial" w:hAnsi="Arial" w:cs="Arial"/>
          <w:sz w:val="22"/>
          <w:szCs w:val="22"/>
        </w:rPr>
        <w:t>II.Исходные</w:t>
      </w:r>
      <w:proofErr w:type="spellEnd"/>
      <w:r w:rsidR="002363DE" w:rsidRPr="0082107C">
        <w:rPr>
          <w:rFonts w:ascii="Arial" w:hAnsi="Arial" w:cs="Arial"/>
          <w:sz w:val="22"/>
          <w:szCs w:val="22"/>
        </w:rPr>
        <w:t xml:space="preserve"> документы</w:t>
      </w:r>
    </w:p>
    <w:p w:rsidR="001B09BA" w:rsidRPr="0082107C" w:rsidRDefault="002363DE" w:rsidP="002363DE">
      <w:pPr>
        <w:pStyle w:val="1"/>
        <w:rPr>
          <w:rFonts w:cs="Arial"/>
          <w:sz w:val="22"/>
          <w:szCs w:val="22"/>
        </w:rPr>
      </w:pPr>
      <w:r w:rsidRPr="0082107C">
        <w:rPr>
          <w:rFonts w:cs="Arial"/>
          <w:sz w:val="22"/>
          <w:szCs w:val="22"/>
        </w:rPr>
        <w:t xml:space="preserve">  </w:t>
      </w:r>
    </w:p>
    <w:p w:rsidR="001B09BA" w:rsidRPr="0082107C" w:rsidRDefault="001B09BA" w:rsidP="002363DE">
      <w:pPr>
        <w:pStyle w:val="1"/>
        <w:rPr>
          <w:rFonts w:cs="Arial"/>
          <w:sz w:val="22"/>
          <w:szCs w:val="22"/>
        </w:rPr>
      </w:pPr>
    </w:p>
    <w:p w:rsidR="001B09BA" w:rsidRPr="0082107C" w:rsidRDefault="001B09BA" w:rsidP="002363DE">
      <w:pPr>
        <w:pStyle w:val="1"/>
        <w:rPr>
          <w:rFonts w:cs="Arial"/>
          <w:sz w:val="22"/>
          <w:szCs w:val="22"/>
        </w:rPr>
      </w:pPr>
    </w:p>
    <w:p w:rsidR="001B09BA" w:rsidRPr="0082107C" w:rsidRDefault="001B09BA" w:rsidP="002363DE">
      <w:pPr>
        <w:pStyle w:val="1"/>
        <w:rPr>
          <w:rFonts w:cs="Arial"/>
          <w:sz w:val="22"/>
          <w:szCs w:val="22"/>
        </w:rPr>
      </w:pPr>
    </w:p>
    <w:p w:rsidR="001B09BA" w:rsidRPr="0082107C" w:rsidRDefault="001B09BA" w:rsidP="002363DE">
      <w:pPr>
        <w:pStyle w:val="1"/>
        <w:rPr>
          <w:rFonts w:cs="Arial"/>
          <w:sz w:val="22"/>
          <w:szCs w:val="22"/>
        </w:rPr>
      </w:pPr>
    </w:p>
    <w:p w:rsidR="001B09BA" w:rsidRPr="0082107C" w:rsidRDefault="001B09BA" w:rsidP="002363DE">
      <w:pPr>
        <w:pStyle w:val="1"/>
        <w:rPr>
          <w:rFonts w:cs="Arial"/>
          <w:sz w:val="22"/>
          <w:szCs w:val="22"/>
        </w:rPr>
      </w:pPr>
    </w:p>
    <w:p w:rsidR="002363DE" w:rsidRPr="0082107C" w:rsidRDefault="002363DE" w:rsidP="002363DE">
      <w:pPr>
        <w:rPr>
          <w:rFonts w:ascii="Arial" w:hAnsi="Arial" w:cs="Arial"/>
          <w:sz w:val="22"/>
          <w:szCs w:val="22"/>
        </w:rPr>
      </w:pPr>
    </w:p>
    <w:sectPr w:rsidR="002363DE" w:rsidRPr="0082107C" w:rsidSect="003E5093">
      <w:headerReference w:type="even" r:id="rId8"/>
      <w:headerReference w:type="default" r:id="rId9"/>
      <w:pgSz w:w="11906" w:h="16838"/>
      <w:pgMar w:top="1440" w:right="707" w:bottom="144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463C" w:rsidRDefault="00B0463C">
      <w:r>
        <w:separator/>
      </w:r>
    </w:p>
  </w:endnote>
  <w:endnote w:type="continuationSeparator" w:id="0">
    <w:p w:rsidR="00B0463C" w:rsidRDefault="00B04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463C" w:rsidRDefault="00B0463C">
      <w:r>
        <w:separator/>
      </w:r>
    </w:p>
  </w:footnote>
  <w:footnote w:type="continuationSeparator" w:id="0">
    <w:p w:rsidR="00B0463C" w:rsidRDefault="00B04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107C" w:rsidRDefault="0082107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23</w:t>
    </w:r>
    <w:r>
      <w:rPr>
        <w:rStyle w:val="a4"/>
      </w:rPr>
      <w:fldChar w:fldCharType="end"/>
    </w:r>
  </w:p>
  <w:p w:rsidR="0082107C" w:rsidRDefault="0082107C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107C" w:rsidRDefault="0082107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18</w:t>
    </w:r>
    <w:r>
      <w:rPr>
        <w:rStyle w:val="a4"/>
      </w:rPr>
      <w:fldChar w:fldCharType="end"/>
    </w:r>
  </w:p>
  <w:p w:rsidR="0082107C" w:rsidRDefault="0082107C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6114E"/>
    <w:multiLevelType w:val="multilevel"/>
    <w:tmpl w:val="940E56BE"/>
    <w:lvl w:ilvl="0">
      <w:start w:val="6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37"/>
        <w:szCs w:val="3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166ECE"/>
    <w:multiLevelType w:val="multilevel"/>
    <w:tmpl w:val="52FA92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2955"/>
        </w:tabs>
        <w:ind w:left="29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5190"/>
        </w:tabs>
        <w:ind w:left="51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785"/>
        </w:tabs>
        <w:ind w:left="7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380"/>
        </w:tabs>
        <w:ind w:left="103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615"/>
        </w:tabs>
        <w:ind w:left="126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210"/>
        </w:tabs>
        <w:ind w:left="152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805"/>
        </w:tabs>
        <w:ind w:left="1780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040"/>
        </w:tabs>
        <w:ind w:left="20040" w:hanging="2160"/>
      </w:pPr>
      <w:rPr>
        <w:rFonts w:hint="default"/>
      </w:rPr>
    </w:lvl>
  </w:abstractNum>
  <w:abstractNum w:abstractNumId="2" w15:restartNumberingAfterBreak="0">
    <w:nsid w:val="0DAE031D"/>
    <w:multiLevelType w:val="multilevel"/>
    <w:tmpl w:val="AA4ED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DDD1B87"/>
    <w:multiLevelType w:val="hybridMultilevel"/>
    <w:tmpl w:val="03B49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C753F6"/>
    <w:multiLevelType w:val="hybridMultilevel"/>
    <w:tmpl w:val="2D4E73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937DA7"/>
    <w:multiLevelType w:val="hybridMultilevel"/>
    <w:tmpl w:val="09A69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5ADC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356C4B"/>
    <w:multiLevelType w:val="hybridMultilevel"/>
    <w:tmpl w:val="732254BA"/>
    <w:lvl w:ilvl="0" w:tplc="041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7" w15:restartNumberingAfterBreak="0">
    <w:nsid w:val="244821D8"/>
    <w:multiLevelType w:val="hybridMultilevel"/>
    <w:tmpl w:val="423EA4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345DF"/>
    <w:multiLevelType w:val="hybridMultilevel"/>
    <w:tmpl w:val="AA562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5966A3"/>
    <w:multiLevelType w:val="hybridMultilevel"/>
    <w:tmpl w:val="82E2A8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79155E"/>
    <w:multiLevelType w:val="singleLevel"/>
    <w:tmpl w:val="63B23D6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06B2BC9"/>
    <w:multiLevelType w:val="multilevel"/>
    <w:tmpl w:val="940C2466"/>
    <w:lvl w:ilvl="0">
      <w:start w:val="1"/>
      <w:numFmt w:val="decimal"/>
      <w:lvlText w:val="%1."/>
      <w:lvlJc w:val="left"/>
      <w:pPr>
        <w:tabs>
          <w:tab w:val="num" w:pos="3375"/>
        </w:tabs>
        <w:ind w:left="337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735"/>
        </w:tabs>
        <w:ind w:left="37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35"/>
        </w:tabs>
        <w:ind w:left="37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095"/>
        </w:tabs>
        <w:ind w:left="40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55"/>
        </w:tabs>
        <w:ind w:left="445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455"/>
        </w:tabs>
        <w:ind w:left="44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15"/>
        </w:tabs>
        <w:ind w:left="48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75"/>
        </w:tabs>
        <w:ind w:left="517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75"/>
        </w:tabs>
        <w:ind w:left="5175" w:hanging="2160"/>
      </w:pPr>
      <w:rPr>
        <w:rFonts w:hint="default"/>
      </w:rPr>
    </w:lvl>
  </w:abstractNum>
  <w:abstractNum w:abstractNumId="12" w15:restartNumberingAfterBreak="0">
    <w:nsid w:val="36620FB3"/>
    <w:multiLevelType w:val="multilevel"/>
    <w:tmpl w:val="6D2EECAA"/>
    <w:lvl w:ilvl="0">
      <w:start w:val="1"/>
      <w:numFmt w:val="decimal"/>
      <w:lvlText w:val="%1."/>
      <w:lvlJc w:val="left"/>
      <w:pPr>
        <w:tabs>
          <w:tab w:val="num" w:pos="3690"/>
        </w:tabs>
        <w:ind w:left="369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4125"/>
        </w:tabs>
        <w:ind w:left="4125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125"/>
        </w:tabs>
        <w:ind w:left="4125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130"/>
        </w:tabs>
        <w:ind w:left="51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490"/>
        </w:tabs>
        <w:ind w:left="549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90"/>
        </w:tabs>
        <w:ind w:left="5490" w:hanging="2160"/>
      </w:pPr>
      <w:rPr>
        <w:rFonts w:hint="default"/>
      </w:rPr>
    </w:lvl>
  </w:abstractNum>
  <w:abstractNum w:abstractNumId="13" w15:restartNumberingAfterBreak="0">
    <w:nsid w:val="385C668C"/>
    <w:multiLevelType w:val="multilevel"/>
    <w:tmpl w:val="45089A36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2070"/>
        </w:tabs>
        <w:ind w:left="2070" w:hanging="7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3120"/>
        </w:tabs>
        <w:ind w:left="3120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865"/>
        </w:tabs>
        <w:ind w:left="586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915"/>
        </w:tabs>
        <w:ind w:left="69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325"/>
        </w:tabs>
        <w:ind w:left="83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735"/>
        </w:tabs>
        <w:ind w:left="973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785"/>
        </w:tabs>
        <w:ind w:left="10785" w:hanging="2160"/>
      </w:pPr>
      <w:rPr>
        <w:rFonts w:hint="default"/>
      </w:rPr>
    </w:lvl>
  </w:abstractNum>
  <w:abstractNum w:abstractNumId="14" w15:restartNumberingAfterBreak="0">
    <w:nsid w:val="38A01B0C"/>
    <w:multiLevelType w:val="multilevel"/>
    <w:tmpl w:val="9BE658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882"/>
        </w:tabs>
        <w:ind w:left="1882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3044"/>
        </w:tabs>
        <w:ind w:left="30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66"/>
        </w:tabs>
        <w:ind w:left="45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088"/>
        </w:tabs>
        <w:ind w:left="60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50"/>
        </w:tabs>
        <w:ind w:left="72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72"/>
        </w:tabs>
        <w:ind w:left="87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294"/>
        </w:tabs>
        <w:ind w:left="1029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56"/>
        </w:tabs>
        <w:ind w:left="11456" w:hanging="2160"/>
      </w:pPr>
      <w:rPr>
        <w:rFonts w:hint="default"/>
      </w:rPr>
    </w:lvl>
  </w:abstractNum>
  <w:abstractNum w:abstractNumId="15" w15:restartNumberingAfterBreak="0">
    <w:nsid w:val="40471EF3"/>
    <w:multiLevelType w:val="singleLevel"/>
    <w:tmpl w:val="63B23D6A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15A5AA4"/>
    <w:multiLevelType w:val="hybridMultilevel"/>
    <w:tmpl w:val="118A47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4C6CF9"/>
    <w:multiLevelType w:val="multilevel"/>
    <w:tmpl w:val="B504DDC6"/>
    <w:lvl w:ilvl="0">
      <w:start w:val="3"/>
      <w:numFmt w:val="decimal"/>
      <w:lvlText w:val="2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65B6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8790B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A6968A4"/>
    <w:multiLevelType w:val="multilevel"/>
    <w:tmpl w:val="AB5085E8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4AE7503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EAD1195"/>
    <w:multiLevelType w:val="multilevel"/>
    <w:tmpl w:val="D2E06E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5520"/>
        </w:tabs>
        <w:ind w:left="5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040"/>
        </w:tabs>
        <w:ind w:left="110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440"/>
        </w:tabs>
        <w:ind w:left="13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200"/>
        </w:tabs>
        <w:ind w:left="162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960"/>
        </w:tabs>
        <w:ind w:left="189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360"/>
        </w:tabs>
        <w:ind w:left="21360" w:hanging="2160"/>
      </w:pPr>
      <w:rPr>
        <w:rFonts w:hint="default"/>
      </w:rPr>
    </w:lvl>
  </w:abstractNum>
  <w:abstractNum w:abstractNumId="23" w15:restartNumberingAfterBreak="0">
    <w:nsid w:val="4F151834"/>
    <w:multiLevelType w:val="multilevel"/>
    <w:tmpl w:val="B504DDC6"/>
    <w:lvl w:ilvl="0">
      <w:start w:val="3"/>
      <w:numFmt w:val="decimal"/>
      <w:lvlText w:val="2.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F257249"/>
    <w:multiLevelType w:val="hybridMultilevel"/>
    <w:tmpl w:val="F6BE8E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DD1739"/>
    <w:multiLevelType w:val="hybridMultilevel"/>
    <w:tmpl w:val="30C8DA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A22FD7"/>
    <w:multiLevelType w:val="hybridMultilevel"/>
    <w:tmpl w:val="23781E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8B24CE"/>
    <w:multiLevelType w:val="hybridMultilevel"/>
    <w:tmpl w:val="CFE2A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C6B4C97"/>
    <w:multiLevelType w:val="hybridMultilevel"/>
    <w:tmpl w:val="ECD06E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FA1B8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5FE052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5FE06751"/>
    <w:multiLevelType w:val="hybridMultilevel"/>
    <w:tmpl w:val="9440C9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6B3E81"/>
    <w:multiLevelType w:val="multilevel"/>
    <w:tmpl w:val="32C04EA6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4110"/>
        </w:tabs>
        <w:ind w:left="41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15"/>
        </w:tabs>
        <w:ind w:left="60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9465"/>
        </w:tabs>
        <w:ind w:left="9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1370"/>
        </w:tabs>
        <w:ind w:left="113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3275"/>
        </w:tabs>
        <w:ind w:left="1327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820"/>
        </w:tabs>
        <w:ind w:left="14820" w:hanging="2160"/>
      </w:pPr>
      <w:rPr>
        <w:rFonts w:hint="default"/>
      </w:rPr>
    </w:lvl>
  </w:abstractNum>
  <w:abstractNum w:abstractNumId="33" w15:restartNumberingAfterBreak="0">
    <w:nsid w:val="624A7B9B"/>
    <w:multiLevelType w:val="multilevel"/>
    <w:tmpl w:val="4EEE4F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962"/>
        </w:tabs>
        <w:ind w:left="1962" w:hanging="72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3199"/>
        </w:tabs>
        <w:ind w:left="3199" w:hanging="7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791"/>
        </w:tabs>
        <w:ind w:left="4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6388"/>
        </w:tabs>
        <w:ind w:left="638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7625"/>
        </w:tabs>
        <w:ind w:left="76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9222"/>
        </w:tabs>
        <w:ind w:left="92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19"/>
        </w:tabs>
        <w:ind w:left="1081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2056"/>
        </w:tabs>
        <w:ind w:left="12056" w:hanging="2160"/>
      </w:pPr>
      <w:rPr>
        <w:rFonts w:hint="default"/>
      </w:rPr>
    </w:lvl>
  </w:abstractNum>
  <w:abstractNum w:abstractNumId="34" w15:restartNumberingAfterBreak="0">
    <w:nsid w:val="6A63132B"/>
    <w:multiLevelType w:val="hybridMultilevel"/>
    <w:tmpl w:val="F684D660"/>
    <w:lvl w:ilvl="0" w:tplc="3C82C6F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EC2DC4"/>
    <w:multiLevelType w:val="multilevel"/>
    <w:tmpl w:val="E66A1FB0"/>
    <w:lvl w:ilvl="0">
      <w:start w:val="5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107"/>
        </w:tabs>
        <w:ind w:left="2107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3344"/>
        </w:tabs>
        <w:ind w:left="3344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791"/>
        </w:tabs>
        <w:ind w:left="47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388"/>
        </w:tabs>
        <w:ind w:left="63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625"/>
        </w:tabs>
        <w:ind w:left="76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222"/>
        </w:tabs>
        <w:ind w:left="92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19"/>
        </w:tabs>
        <w:ind w:left="1081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56"/>
        </w:tabs>
        <w:ind w:left="12056" w:hanging="2160"/>
      </w:pPr>
      <w:rPr>
        <w:rFonts w:hint="default"/>
      </w:rPr>
    </w:lvl>
  </w:abstractNum>
  <w:abstractNum w:abstractNumId="36" w15:restartNumberingAfterBreak="0">
    <w:nsid w:val="73862E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5562B1D"/>
    <w:multiLevelType w:val="singleLevel"/>
    <w:tmpl w:val="63B23D6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69E53A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2"/>
  </w:num>
  <w:num w:numId="2">
    <w:abstractNumId w:val="19"/>
  </w:num>
  <w:num w:numId="3">
    <w:abstractNumId w:val="38"/>
  </w:num>
  <w:num w:numId="4">
    <w:abstractNumId w:val="11"/>
  </w:num>
  <w:num w:numId="5">
    <w:abstractNumId w:val="13"/>
  </w:num>
  <w:num w:numId="6">
    <w:abstractNumId w:val="32"/>
  </w:num>
  <w:num w:numId="7">
    <w:abstractNumId w:val="37"/>
  </w:num>
  <w:num w:numId="8">
    <w:abstractNumId w:val="30"/>
  </w:num>
  <w:num w:numId="9">
    <w:abstractNumId w:val="29"/>
  </w:num>
  <w:num w:numId="10">
    <w:abstractNumId w:val="21"/>
  </w:num>
  <w:num w:numId="11">
    <w:abstractNumId w:val="15"/>
  </w:num>
  <w:num w:numId="12">
    <w:abstractNumId w:val="1"/>
  </w:num>
  <w:num w:numId="13">
    <w:abstractNumId w:val="14"/>
  </w:num>
  <w:num w:numId="14">
    <w:abstractNumId w:val="20"/>
  </w:num>
  <w:num w:numId="15">
    <w:abstractNumId w:val="18"/>
  </w:num>
  <w:num w:numId="16">
    <w:abstractNumId w:val="33"/>
  </w:num>
  <w:num w:numId="17">
    <w:abstractNumId w:val="22"/>
  </w:num>
  <w:num w:numId="18">
    <w:abstractNumId w:val="10"/>
  </w:num>
  <w:num w:numId="19">
    <w:abstractNumId w:val="36"/>
  </w:num>
  <w:num w:numId="20">
    <w:abstractNumId w:val="35"/>
  </w:num>
  <w:num w:numId="21">
    <w:abstractNumId w:val="25"/>
  </w:num>
  <w:num w:numId="22">
    <w:abstractNumId w:val="27"/>
  </w:num>
  <w:num w:numId="23">
    <w:abstractNumId w:val="26"/>
  </w:num>
  <w:num w:numId="24">
    <w:abstractNumId w:val="8"/>
  </w:num>
  <w:num w:numId="25">
    <w:abstractNumId w:val="34"/>
  </w:num>
  <w:num w:numId="26">
    <w:abstractNumId w:val="9"/>
  </w:num>
  <w:num w:numId="27">
    <w:abstractNumId w:val="7"/>
  </w:num>
  <w:num w:numId="28">
    <w:abstractNumId w:val="6"/>
  </w:num>
  <w:num w:numId="29">
    <w:abstractNumId w:val="28"/>
  </w:num>
  <w:num w:numId="30">
    <w:abstractNumId w:val="16"/>
  </w:num>
  <w:num w:numId="31">
    <w:abstractNumId w:val="24"/>
  </w:num>
  <w:num w:numId="32">
    <w:abstractNumId w:val="3"/>
  </w:num>
  <w:num w:numId="33">
    <w:abstractNumId w:val="4"/>
  </w:num>
  <w:num w:numId="34">
    <w:abstractNumId w:val="31"/>
  </w:num>
  <w:num w:numId="35">
    <w:abstractNumId w:val="5"/>
  </w:num>
  <w:num w:numId="36">
    <w:abstractNumId w:val="23"/>
  </w:num>
  <w:num w:numId="37">
    <w:abstractNumId w:val="17"/>
  </w:num>
  <w:num w:numId="38">
    <w:abstractNumId w:val="0"/>
  </w:num>
  <w:num w:numId="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US" w:vendorID="8" w:dllVersion="513" w:checkStyle="1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63DE"/>
    <w:rsid w:val="000003CA"/>
    <w:rsid w:val="00001010"/>
    <w:rsid w:val="00004A3C"/>
    <w:rsid w:val="00014507"/>
    <w:rsid w:val="00015516"/>
    <w:rsid w:val="00027730"/>
    <w:rsid w:val="00033D61"/>
    <w:rsid w:val="00044332"/>
    <w:rsid w:val="000451F9"/>
    <w:rsid w:val="00045D9B"/>
    <w:rsid w:val="00046202"/>
    <w:rsid w:val="00054208"/>
    <w:rsid w:val="000564E5"/>
    <w:rsid w:val="00056658"/>
    <w:rsid w:val="00060606"/>
    <w:rsid w:val="000643FC"/>
    <w:rsid w:val="000659A9"/>
    <w:rsid w:val="000708DE"/>
    <w:rsid w:val="00075C79"/>
    <w:rsid w:val="000979B0"/>
    <w:rsid w:val="000A447A"/>
    <w:rsid w:val="000C7E18"/>
    <w:rsid w:val="000D1CDB"/>
    <w:rsid w:val="000E043D"/>
    <w:rsid w:val="000F0B48"/>
    <w:rsid w:val="000F199D"/>
    <w:rsid w:val="000F2127"/>
    <w:rsid w:val="000F2A4E"/>
    <w:rsid w:val="000F63C3"/>
    <w:rsid w:val="000F662D"/>
    <w:rsid w:val="001064BA"/>
    <w:rsid w:val="00107419"/>
    <w:rsid w:val="0011212A"/>
    <w:rsid w:val="00112DB4"/>
    <w:rsid w:val="00116FD6"/>
    <w:rsid w:val="00143114"/>
    <w:rsid w:val="001519DC"/>
    <w:rsid w:val="0015798F"/>
    <w:rsid w:val="00157C5E"/>
    <w:rsid w:val="001625DD"/>
    <w:rsid w:val="0016494B"/>
    <w:rsid w:val="001649F2"/>
    <w:rsid w:val="00167662"/>
    <w:rsid w:val="001677E6"/>
    <w:rsid w:val="00180918"/>
    <w:rsid w:val="0018142D"/>
    <w:rsid w:val="001820AD"/>
    <w:rsid w:val="001B09BA"/>
    <w:rsid w:val="001B0F63"/>
    <w:rsid w:val="001C7CCB"/>
    <w:rsid w:val="001D3BE6"/>
    <w:rsid w:val="001D7035"/>
    <w:rsid w:val="001D77AB"/>
    <w:rsid w:val="002051B9"/>
    <w:rsid w:val="0022106F"/>
    <w:rsid w:val="00223813"/>
    <w:rsid w:val="00233B70"/>
    <w:rsid w:val="00233CA3"/>
    <w:rsid w:val="00235DFC"/>
    <w:rsid w:val="002363DE"/>
    <w:rsid w:val="00237777"/>
    <w:rsid w:val="00250699"/>
    <w:rsid w:val="002619CA"/>
    <w:rsid w:val="00263382"/>
    <w:rsid w:val="00267588"/>
    <w:rsid w:val="00270409"/>
    <w:rsid w:val="00274F24"/>
    <w:rsid w:val="002761D2"/>
    <w:rsid w:val="002762AB"/>
    <w:rsid w:val="00277DBE"/>
    <w:rsid w:val="00284D0D"/>
    <w:rsid w:val="00291BF3"/>
    <w:rsid w:val="002934F2"/>
    <w:rsid w:val="002A76BD"/>
    <w:rsid w:val="002B3603"/>
    <w:rsid w:val="002B7B6F"/>
    <w:rsid w:val="002B7E36"/>
    <w:rsid w:val="002C3B94"/>
    <w:rsid w:val="002C62EB"/>
    <w:rsid w:val="002C7CE6"/>
    <w:rsid w:val="002D1C34"/>
    <w:rsid w:val="002E2B72"/>
    <w:rsid w:val="002E2F74"/>
    <w:rsid w:val="002F655D"/>
    <w:rsid w:val="002F7EFF"/>
    <w:rsid w:val="0030660D"/>
    <w:rsid w:val="003133D1"/>
    <w:rsid w:val="00316707"/>
    <w:rsid w:val="00323070"/>
    <w:rsid w:val="003242DB"/>
    <w:rsid w:val="00324DEF"/>
    <w:rsid w:val="0032526A"/>
    <w:rsid w:val="00353378"/>
    <w:rsid w:val="00363E87"/>
    <w:rsid w:val="003672F9"/>
    <w:rsid w:val="00381CC9"/>
    <w:rsid w:val="00381F5D"/>
    <w:rsid w:val="00383944"/>
    <w:rsid w:val="003864D0"/>
    <w:rsid w:val="00393AC3"/>
    <w:rsid w:val="0039722C"/>
    <w:rsid w:val="003B0967"/>
    <w:rsid w:val="003B465A"/>
    <w:rsid w:val="003B485F"/>
    <w:rsid w:val="003B5B8E"/>
    <w:rsid w:val="003C39EB"/>
    <w:rsid w:val="003D2372"/>
    <w:rsid w:val="003E5093"/>
    <w:rsid w:val="003E78BE"/>
    <w:rsid w:val="00407134"/>
    <w:rsid w:val="00433649"/>
    <w:rsid w:val="0045290A"/>
    <w:rsid w:val="004552CC"/>
    <w:rsid w:val="004623C3"/>
    <w:rsid w:val="00462F51"/>
    <w:rsid w:val="00463A83"/>
    <w:rsid w:val="004658A0"/>
    <w:rsid w:val="00480CC6"/>
    <w:rsid w:val="004831B3"/>
    <w:rsid w:val="00487046"/>
    <w:rsid w:val="00496125"/>
    <w:rsid w:val="004A78B5"/>
    <w:rsid w:val="004B0565"/>
    <w:rsid w:val="004B48C5"/>
    <w:rsid w:val="004B74E3"/>
    <w:rsid w:val="004C3A1C"/>
    <w:rsid w:val="004C4461"/>
    <w:rsid w:val="004D3881"/>
    <w:rsid w:val="004D4BF3"/>
    <w:rsid w:val="004E7890"/>
    <w:rsid w:val="004F4E26"/>
    <w:rsid w:val="00501D5D"/>
    <w:rsid w:val="00505181"/>
    <w:rsid w:val="00507D84"/>
    <w:rsid w:val="00511C62"/>
    <w:rsid w:val="00522B67"/>
    <w:rsid w:val="005233FF"/>
    <w:rsid w:val="00532E1F"/>
    <w:rsid w:val="00557061"/>
    <w:rsid w:val="005638AD"/>
    <w:rsid w:val="005812E7"/>
    <w:rsid w:val="0058363C"/>
    <w:rsid w:val="00585E70"/>
    <w:rsid w:val="0058670B"/>
    <w:rsid w:val="00594A55"/>
    <w:rsid w:val="00594AFD"/>
    <w:rsid w:val="005A1CE7"/>
    <w:rsid w:val="005A7632"/>
    <w:rsid w:val="005C0BAE"/>
    <w:rsid w:val="005D1215"/>
    <w:rsid w:val="005D5C11"/>
    <w:rsid w:val="005D6BAD"/>
    <w:rsid w:val="005E7108"/>
    <w:rsid w:val="005F58C5"/>
    <w:rsid w:val="0062468F"/>
    <w:rsid w:val="00651B11"/>
    <w:rsid w:val="00651EEF"/>
    <w:rsid w:val="00656F1F"/>
    <w:rsid w:val="00671442"/>
    <w:rsid w:val="006847C6"/>
    <w:rsid w:val="00692168"/>
    <w:rsid w:val="00692237"/>
    <w:rsid w:val="006A7210"/>
    <w:rsid w:val="006B0F45"/>
    <w:rsid w:val="006B5A83"/>
    <w:rsid w:val="006F5C03"/>
    <w:rsid w:val="006F7ABA"/>
    <w:rsid w:val="0070774D"/>
    <w:rsid w:val="00710559"/>
    <w:rsid w:val="00713D94"/>
    <w:rsid w:val="00752A88"/>
    <w:rsid w:val="00754C0D"/>
    <w:rsid w:val="00755272"/>
    <w:rsid w:val="00764991"/>
    <w:rsid w:val="00766157"/>
    <w:rsid w:val="00771E36"/>
    <w:rsid w:val="0077325B"/>
    <w:rsid w:val="00787BF5"/>
    <w:rsid w:val="00793E98"/>
    <w:rsid w:val="007950F5"/>
    <w:rsid w:val="007A7490"/>
    <w:rsid w:val="007B18AC"/>
    <w:rsid w:val="007B7A35"/>
    <w:rsid w:val="007E1EC9"/>
    <w:rsid w:val="0081131A"/>
    <w:rsid w:val="00814110"/>
    <w:rsid w:val="008154A1"/>
    <w:rsid w:val="0082107C"/>
    <w:rsid w:val="00826D1D"/>
    <w:rsid w:val="00836AA9"/>
    <w:rsid w:val="00840042"/>
    <w:rsid w:val="00854B2F"/>
    <w:rsid w:val="00882559"/>
    <w:rsid w:val="00887A2D"/>
    <w:rsid w:val="00892EB2"/>
    <w:rsid w:val="008B2183"/>
    <w:rsid w:val="008B2266"/>
    <w:rsid w:val="008C07A8"/>
    <w:rsid w:val="008C7233"/>
    <w:rsid w:val="008D72CC"/>
    <w:rsid w:val="008E65C1"/>
    <w:rsid w:val="008F514D"/>
    <w:rsid w:val="008F7F4E"/>
    <w:rsid w:val="009113F1"/>
    <w:rsid w:val="00912E35"/>
    <w:rsid w:val="009137B6"/>
    <w:rsid w:val="0091680F"/>
    <w:rsid w:val="00937FC1"/>
    <w:rsid w:val="009425E3"/>
    <w:rsid w:val="0095322F"/>
    <w:rsid w:val="0095363F"/>
    <w:rsid w:val="00953E2D"/>
    <w:rsid w:val="00955F9E"/>
    <w:rsid w:val="00956BF0"/>
    <w:rsid w:val="009622E4"/>
    <w:rsid w:val="00974B37"/>
    <w:rsid w:val="00987F19"/>
    <w:rsid w:val="009B0F93"/>
    <w:rsid w:val="009B1D85"/>
    <w:rsid w:val="009C5428"/>
    <w:rsid w:val="009C55DF"/>
    <w:rsid w:val="009D5146"/>
    <w:rsid w:val="009E329F"/>
    <w:rsid w:val="009E54DC"/>
    <w:rsid w:val="009F375D"/>
    <w:rsid w:val="009F3799"/>
    <w:rsid w:val="009F661B"/>
    <w:rsid w:val="009F79EE"/>
    <w:rsid w:val="00A17341"/>
    <w:rsid w:val="00A20548"/>
    <w:rsid w:val="00A20888"/>
    <w:rsid w:val="00A23760"/>
    <w:rsid w:val="00A35817"/>
    <w:rsid w:val="00A5466A"/>
    <w:rsid w:val="00A551E8"/>
    <w:rsid w:val="00A6314A"/>
    <w:rsid w:val="00A7128A"/>
    <w:rsid w:val="00A74A64"/>
    <w:rsid w:val="00A87D89"/>
    <w:rsid w:val="00A934D4"/>
    <w:rsid w:val="00A93B8F"/>
    <w:rsid w:val="00AA0C40"/>
    <w:rsid w:val="00AA3BBF"/>
    <w:rsid w:val="00AA6713"/>
    <w:rsid w:val="00AA67EF"/>
    <w:rsid w:val="00AB52F0"/>
    <w:rsid w:val="00AB6305"/>
    <w:rsid w:val="00AC5261"/>
    <w:rsid w:val="00AC7851"/>
    <w:rsid w:val="00AD22E1"/>
    <w:rsid w:val="00AD265C"/>
    <w:rsid w:val="00AD300F"/>
    <w:rsid w:val="00AD30F3"/>
    <w:rsid w:val="00AE46A6"/>
    <w:rsid w:val="00AE4D22"/>
    <w:rsid w:val="00AE7F48"/>
    <w:rsid w:val="00AF23C8"/>
    <w:rsid w:val="00AF5531"/>
    <w:rsid w:val="00B0463C"/>
    <w:rsid w:val="00B06CCB"/>
    <w:rsid w:val="00B16128"/>
    <w:rsid w:val="00B45A69"/>
    <w:rsid w:val="00B62B9A"/>
    <w:rsid w:val="00B62C0C"/>
    <w:rsid w:val="00B63432"/>
    <w:rsid w:val="00B66138"/>
    <w:rsid w:val="00B720A0"/>
    <w:rsid w:val="00B74943"/>
    <w:rsid w:val="00B834A3"/>
    <w:rsid w:val="00B84DFC"/>
    <w:rsid w:val="00B92100"/>
    <w:rsid w:val="00BA6453"/>
    <w:rsid w:val="00BA6729"/>
    <w:rsid w:val="00BB41EF"/>
    <w:rsid w:val="00BB67FD"/>
    <w:rsid w:val="00BC0DD4"/>
    <w:rsid w:val="00BE0130"/>
    <w:rsid w:val="00BE3846"/>
    <w:rsid w:val="00BF4E77"/>
    <w:rsid w:val="00C00720"/>
    <w:rsid w:val="00C07617"/>
    <w:rsid w:val="00C11597"/>
    <w:rsid w:val="00C21532"/>
    <w:rsid w:val="00C26127"/>
    <w:rsid w:val="00C30714"/>
    <w:rsid w:val="00C3522F"/>
    <w:rsid w:val="00C42A9B"/>
    <w:rsid w:val="00C43F5D"/>
    <w:rsid w:val="00C6175D"/>
    <w:rsid w:val="00C62F4A"/>
    <w:rsid w:val="00C94A38"/>
    <w:rsid w:val="00CA3E75"/>
    <w:rsid w:val="00CA5E74"/>
    <w:rsid w:val="00CA5F94"/>
    <w:rsid w:val="00CC02CF"/>
    <w:rsid w:val="00CC421E"/>
    <w:rsid w:val="00CF0391"/>
    <w:rsid w:val="00CF4670"/>
    <w:rsid w:val="00D06333"/>
    <w:rsid w:val="00D071A1"/>
    <w:rsid w:val="00D11D67"/>
    <w:rsid w:val="00D1227A"/>
    <w:rsid w:val="00D252FC"/>
    <w:rsid w:val="00D32A21"/>
    <w:rsid w:val="00D33C19"/>
    <w:rsid w:val="00D561AA"/>
    <w:rsid w:val="00D71624"/>
    <w:rsid w:val="00D825B7"/>
    <w:rsid w:val="00D92CA3"/>
    <w:rsid w:val="00D93E72"/>
    <w:rsid w:val="00DA03FB"/>
    <w:rsid w:val="00DA2BC1"/>
    <w:rsid w:val="00DB164B"/>
    <w:rsid w:val="00DB203E"/>
    <w:rsid w:val="00DB26D6"/>
    <w:rsid w:val="00DB4D06"/>
    <w:rsid w:val="00DB63D5"/>
    <w:rsid w:val="00DC65FD"/>
    <w:rsid w:val="00DC707B"/>
    <w:rsid w:val="00DC7591"/>
    <w:rsid w:val="00DD7684"/>
    <w:rsid w:val="00DF217C"/>
    <w:rsid w:val="00DF2C94"/>
    <w:rsid w:val="00DF34AC"/>
    <w:rsid w:val="00E10AA8"/>
    <w:rsid w:val="00E1218A"/>
    <w:rsid w:val="00E203FC"/>
    <w:rsid w:val="00E25EE5"/>
    <w:rsid w:val="00E45DD9"/>
    <w:rsid w:val="00E51E55"/>
    <w:rsid w:val="00E53805"/>
    <w:rsid w:val="00E546D2"/>
    <w:rsid w:val="00E55CE9"/>
    <w:rsid w:val="00E56E75"/>
    <w:rsid w:val="00E65157"/>
    <w:rsid w:val="00E66522"/>
    <w:rsid w:val="00E81CB9"/>
    <w:rsid w:val="00E91757"/>
    <w:rsid w:val="00EA19E8"/>
    <w:rsid w:val="00EA2652"/>
    <w:rsid w:val="00EB0755"/>
    <w:rsid w:val="00EB44EC"/>
    <w:rsid w:val="00EB4FA7"/>
    <w:rsid w:val="00ED349D"/>
    <w:rsid w:val="00EE43B4"/>
    <w:rsid w:val="00EF1C46"/>
    <w:rsid w:val="00EF619F"/>
    <w:rsid w:val="00F11CD5"/>
    <w:rsid w:val="00F160FF"/>
    <w:rsid w:val="00F31172"/>
    <w:rsid w:val="00F31398"/>
    <w:rsid w:val="00F31C99"/>
    <w:rsid w:val="00F351E5"/>
    <w:rsid w:val="00F3723D"/>
    <w:rsid w:val="00F41DE8"/>
    <w:rsid w:val="00F559EB"/>
    <w:rsid w:val="00F6304F"/>
    <w:rsid w:val="00F66C06"/>
    <w:rsid w:val="00F67550"/>
    <w:rsid w:val="00F74D7A"/>
    <w:rsid w:val="00F751B1"/>
    <w:rsid w:val="00FA4AA1"/>
    <w:rsid w:val="00FB4931"/>
    <w:rsid w:val="00FB6B0C"/>
    <w:rsid w:val="00FB7399"/>
    <w:rsid w:val="00FD36D6"/>
    <w:rsid w:val="00FD385E"/>
    <w:rsid w:val="00FD3EA0"/>
    <w:rsid w:val="00FE1A77"/>
    <w:rsid w:val="00FE29ED"/>
    <w:rsid w:val="00FF1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4DE949-03AB-40A7-99BE-A21646E50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E5093"/>
  </w:style>
  <w:style w:type="paragraph" w:styleId="1">
    <w:name w:val="heading 1"/>
    <w:basedOn w:val="a"/>
    <w:next w:val="a"/>
    <w:qFormat/>
    <w:rsid w:val="003E5093"/>
    <w:pPr>
      <w:keepNext/>
      <w:outlineLvl w:val="0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E5093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3E5093"/>
  </w:style>
  <w:style w:type="table" w:styleId="a5">
    <w:name w:val="Table Grid"/>
    <w:basedOn w:val="a1"/>
    <w:uiPriority w:val="59"/>
    <w:rsid w:val="006847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FE1A7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5E7108"/>
    <w:rPr>
      <w:rFonts w:ascii="Tahoma" w:hAnsi="Tahoma" w:cs="Tahoma"/>
      <w:sz w:val="16"/>
      <w:szCs w:val="16"/>
    </w:rPr>
  </w:style>
  <w:style w:type="character" w:customStyle="1" w:styleId="10">
    <w:name w:val="Заголовок №1_"/>
    <w:basedOn w:val="a0"/>
    <w:link w:val="11"/>
    <w:rsid w:val="00793E98"/>
    <w:rPr>
      <w:spacing w:val="2"/>
      <w:sz w:val="37"/>
      <w:szCs w:val="37"/>
      <w:shd w:val="clear" w:color="auto" w:fill="FFFFFF"/>
    </w:rPr>
  </w:style>
  <w:style w:type="character" w:customStyle="1" w:styleId="a8">
    <w:name w:val="Основной текст_"/>
    <w:basedOn w:val="a0"/>
    <w:link w:val="2"/>
    <w:rsid w:val="00793E98"/>
    <w:rPr>
      <w:spacing w:val="-2"/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0"/>
    <w:rsid w:val="00793E98"/>
    <w:pPr>
      <w:widowControl w:val="0"/>
      <w:shd w:val="clear" w:color="auto" w:fill="FFFFFF"/>
      <w:spacing w:after="600" w:line="0" w:lineRule="atLeast"/>
      <w:jc w:val="center"/>
      <w:outlineLvl w:val="0"/>
    </w:pPr>
    <w:rPr>
      <w:spacing w:val="2"/>
      <w:sz w:val="37"/>
      <w:szCs w:val="37"/>
    </w:rPr>
  </w:style>
  <w:style w:type="paragraph" w:customStyle="1" w:styleId="2">
    <w:name w:val="Основной текст2"/>
    <w:basedOn w:val="a"/>
    <w:link w:val="a8"/>
    <w:rsid w:val="00793E98"/>
    <w:pPr>
      <w:widowControl w:val="0"/>
      <w:shd w:val="clear" w:color="auto" w:fill="FFFFFF"/>
      <w:spacing w:before="600" w:line="341" w:lineRule="exact"/>
    </w:pPr>
    <w:rPr>
      <w:spacing w:val="-2"/>
      <w:sz w:val="27"/>
      <w:szCs w:val="27"/>
    </w:rPr>
  </w:style>
  <w:style w:type="character" w:customStyle="1" w:styleId="20">
    <w:name w:val="Основной текст (2)_"/>
    <w:basedOn w:val="a0"/>
    <w:link w:val="21"/>
    <w:rsid w:val="00793E98"/>
    <w:rPr>
      <w:spacing w:val="2"/>
      <w:sz w:val="37"/>
      <w:szCs w:val="37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793E98"/>
    <w:pPr>
      <w:widowControl w:val="0"/>
      <w:shd w:val="clear" w:color="auto" w:fill="FFFFFF"/>
      <w:spacing w:after="420" w:line="0" w:lineRule="atLeast"/>
    </w:pPr>
    <w:rPr>
      <w:spacing w:val="2"/>
      <w:sz w:val="37"/>
      <w:szCs w:val="37"/>
    </w:rPr>
  </w:style>
  <w:style w:type="paragraph" w:styleId="a9">
    <w:name w:val="List Paragraph"/>
    <w:basedOn w:val="a"/>
    <w:uiPriority w:val="34"/>
    <w:qFormat/>
    <w:rsid w:val="00BF4E77"/>
    <w:pPr>
      <w:widowControl w:val="0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10pt">
    <w:name w:val="Заголовок №1 + Интервал 0 pt"/>
    <w:basedOn w:val="10"/>
    <w:rsid w:val="000F2A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36"/>
      <w:szCs w:val="36"/>
      <w:u w:val="none"/>
      <w:shd w:val="clear" w:color="auto" w:fill="FFFFFF"/>
      <w:lang w:val="ru-RU"/>
    </w:rPr>
  </w:style>
  <w:style w:type="paragraph" w:customStyle="1" w:styleId="12">
    <w:name w:val="Основной текст1"/>
    <w:basedOn w:val="a"/>
    <w:rsid w:val="000F2A4E"/>
    <w:pPr>
      <w:widowControl w:val="0"/>
      <w:shd w:val="clear" w:color="auto" w:fill="FFFFFF"/>
      <w:spacing w:before="180" w:line="322" w:lineRule="exact"/>
    </w:pPr>
    <w:rPr>
      <w:color w:val="000000"/>
      <w:spacing w:val="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72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5B815-51AB-48D0-ADCA-FBF5E85D1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15</Pages>
  <Words>3371</Words>
  <Characters>19218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СОДЕРЖАНИЕ КНИГИ</vt:lpstr>
    </vt:vector>
  </TitlesOfParts>
  <Company>ТОО "Проект-Сервис"</Company>
  <LinksUpToDate>false</LinksUpToDate>
  <CharactersWithSpaces>22544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СОДЕРЖАНИЕ КНИГИ</dc:title>
  <dc:subject/>
  <dc:creator>Назарова Т.</dc:creator>
  <cp:keywords/>
  <cp:lastModifiedBy>USER</cp:lastModifiedBy>
  <cp:revision>38</cp:revision>
  <cp:lastPrinted>2016-11-29T09:41:00Z</cp:lastPrinted>
  <dcterms:created xsi:type="dcterms:W3CDTF">2016-11-29T05:00:00Z</dcterms:created>
  <dcterms:modified xsi:type="dcterms:W3CDTF">2020-10-13T11:13:00Z</dcterms:modified>
</cp:coreProperties>
</file>